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0D41A" w14:textId="77777777" w:rsidR="00B33803" w:rsidRPr="00BA6045" w:rsidRDefault="00B33803" w:rsidP="00B33803">
      <w:pPr>
        <w:tabs>
          <w:tab w:val="left" w:pos="4935"/>
        </w:tabs>
        <w:spacing w:line="360" w:lineRule="auto"/>
        <w:jc w:val="center"/>
        <w:rPr>
          <w:rFonts w:ascii="Arial" w:hAnsi="Arial" w:cs="Arial"/>
          <w:noProof/>
          <w:lang w:eastAsia="es-ES"/>
        </w:rPr>
      </w:pPr>
      <w:r w:rsidRPr="00CB22E4">
        <w:rPr>
          <w:rFonts w:ascii="Arial" w:hAnsi="Arial" w:cs="Arial"/>
          <w:noProof/>
          <w:lang w:eastAsia="es-ES"/>
        </w:rPr>
        <w:drawing>
          <wp:anchor distT="0" distB="0" distL="114300" distR="114300" simplePos="0" relativeHeight="251659264" behindDoc="0" locked="0" layoutInCell="1" allowOverlap="1" wp14:anchorId="17CDBA03" wp14:editId="4A65D556">
            <wp:simplePos x="0" y="0"/>
            <wp:positionH relativeFrom="margin">
              <wp:align>center</wp:align>
            </wp:positionH>
            <wp:positionV relativeFrom="paragraph">
              <wp:posOffset>0</wp:posOffset>
            </wp:positionV>
            <wp:extent cx="5342255" cy="2582545"/>
            <wp:effectExtent l="0" t="0" r="0" b="8255"/>
            <wp:wrapSquare wrapText="bothSides"/>
            <wp:docPr id="1" name="Imagen 1" descr="cuj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ja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255"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C550" w14:textId="77777777" w:rsidR="00B33803" w:rsidRPr="00997D13" w:rsidRDefault="00B33803" w:rsidP="00B33803">
      <w:pPr>
        <w:spacing w:line="360" w:lineRule="auto"/>
        <w:jc w:val="center"/>
        <w:rPr>
          <w:rFonts w:ascii="Arial" w:hAnsi="Arial" w:cs="Arial"/>
          <w:sz w:val="24"/>
          <w:lang w:val="es-ES_tradnl"/>
        </w:rPr>
      </w:pPr>
      <w:r w:rsidRPr="00997D13">
        <w:rPr>
          <w:rFonts w:ascii="Arial" w:hAnsi="Arial" w:cs="Arial"/>
          <w:sz w:val="32"/>
          <w:lang w:val="es-ES_tradnl"/>
        </w:rPr>
        <w:t>Facultad de Ingeniería Informática</w:t>
      </w:r>
    </w:p>
    <w:p w14:paraId="697F35B3" w14:textId="77777777" w:rsidR="00B33803" w:rsidRPr="003058C5" w:rsidRDefault="00B33803" w:rsidP="00B33803">
      <w:pPr>
        <w:spacing w:line="360" w:lineRule="auto"/>
        <w:jc w:val="center"/>
        <w:rPr>
          <w:rFonts w:ascii="Arial" w:hAnsi="Arial" w:cs="Arial"/>
          <w:lang w:val="es-ES_tradnl"/>
        </w:rPr>
      </w:pPr>
    </w:p>
    <w:p w14:paraId="5128BCA9" w14:textId="77777777" w:rsidR="00E03A68" w:rsidRPr="00E03A68" w:rsidRDefault="00E03A68" w:rsidP="00E03A68">
      <w:pPr>
        <w:spacing w:line="360" w:lineRule="auto"/>
        <w:jc w:val="center"/>
        <w:rPr>
          <w:rFonts w:ascii="Arial" w:hAnsi="Arial" w:cs="Arial"/>
          <w:b/>
          <w:bCs/>
          <w:color w:val="000000"/>
          <w:sz w:val="24"/>
        </w:rPr>
      </w:pPr>
      <w:r w:rsidRPr="00E03A68">
        <w:rPr>
          <w:rFonts w:ascii="Arial" w:hAnsi="Arial" w:cs="Arial"/>
          <w:b/>
          <w:bCs/>
          <w:color w:val="000000"/>
          <w:sz w:val="24"/>
          <w:u w:val="single"/>
        </w:rPr>
        <w:t>Predicción de categorías de requisitos a partir del análisis de opiniones de usuarios</w:t>
      </w:r>
    </w:p>
    <w:p w14:paraId="26A28981" w14:textId="77777777" w:rsidR="00B33803" w:rsidRPr="00E03A68" w:rsidRDefault="00B33803" w:rsidP="00B33803">
      <w:pPr>
        <w:spacing w:line="360" w:lineRule="auto"/>
        <w:jc w:val="center"/>
        <w:rPr>
          <w:rFonts w:ascii="Arial" w:hAnsi="Arial" w:cs="Arial"/>
          <w:b/>
          <w:bCs/>
          <w:color w:val="000000"/>
        </w:rPr>
      </w:pPr>
    </w:p>
    <w:p w14:paraId="4481D342" w14:textId="77777777" w:rsidR="00B33803" w:rsidRPr="00BA6045" w:rsidRDefault="00B33803" w:rsidP="00B33803">
      <w:pPr>
        <w:jc w:val="center"/>
        <w:rPr>
          <w:rFonts w:ascii="Arial" w:hAnsi="Arial" w:cs="Arial"/>
          <w:b/>
          <w:sz w:val="24"/>
          <w:szCs w:val="24"/>
        </w:rPr>
      </w:pPr>
      <w:r>
        <w:rPr>
          <w:rFonts w:ascii="Arial" w:hAnsi="Arial" w:cs="Arial"/>
          <w:b/>
          <w:sz w:val="24"/>
          <w:szCs w:val="24"/>
        </w:rPr>
        <w:t>Entregable 4 Analista-</w:t>
      </w:r>
      <w:r w:rsidR="00F1302C">
        <w:rPr>
          <w:rFonts w:ascii="Arial" w:hAnsi="Arial" w:cs="Arial"/>
          <w:b/>
          <w:sz w:val="24"/>
          <w:szCs w:val="24"/>
        </w:rPr>
        <w:t>Arquitecto-</w:t>
      </w:r>
      <w:r>
        <w:rPr>
          <w:rFonts w:ascii="Arial" w:hAnsi="Arial" w:cs="Arial"/>
          <w:b/>
          <w:sz w:val="24"/>
          <w:szCs w:val="24"/>
        </w:rPr>
        <w:t xml:space="preserve">Diseñador </w:t>
      </w:r>
    </w:p>
    <w:p w14:paraId="43926A10" w14:textId="77777777" w:rsidR="00B33803" w:rsidRDefault="00B33803" w:rsidP="00B33803">
      <w:pPr>
        <w:spacing w:line="360" w:lineRule="auto"/>
        <w:jc w:val="center"/>
        <w:rPr>
          <w:rFonts w:ascii="Arial" w:hAnsi="Arial" w:cs="Arial"/>
          <w:lang w:val="es-ES_tradnl"/>
        </w:rPr>
      </w:pPr>
    </w:p>
    <w:p w14:paraId="62FBAE8B" w14:textId="77777777" w:rsidR="00B33803" w:rsidRPr="003058C5" w:rsidRDefault="00B33803" w:rsidP="00B33803">
      <w:pPr>
        <w:spacing w:line="360" w:lineRule="auto"/>
        <w:jc w:val="center"/>
        <w:rPr>
          <w:rFonts w:ascii="Arial" w:hAnsi="Arial" w:cs="Arial"/>
          <w:lang w:val="es-ES_tradnl"/>
        </w:rPr>
      </w:pPr>
    </w:p>
    <w:p w14:paraId="6C63F651" w14:textId="26CEA0F6" w:rsidR="00B33803" w:rsidRPr="003058C5" w:rsidRDefault="00B33803" w:rsidP="00B33803">
      <w:pPr>
        <w:spacing w:line="360" w:lineRule="auto"/>
        <w:jc w:val="center"/>
        <w:rPr>
          <w:rFonts w:ascii="Arial" w:hAnsi="Arial" w:cs="Arial"/>
          <w:color w:val="FF0000"/>
          <w:lang w:val="es-ES_tradnl"/>
        </w:rPr>
      </w:pPr>
      <w:r w:rsidRPr="003058C5">
        <w:rPr>
          <w:rFonts w:ascii="Arial" w:hAnsi="Arial" w:cs="Arial"/>
          <w:lang w:val="es-ES_tradnl"/>
        </w:rPr>
        <w:t>Autor</w:t>
      </w:r>
    </w:p>
    <w:p w14:paraId="51ED69E0" w14:textId="1B61B3E4" w:rsidR="00B33803" w:rsidRDefault="00E03A68" w:rsidP="00B33803">
      <w:pPr>
        <w:spacing w:line="360" w:lineRule="auto"/>
        <w:jc w:val="center"/>
        <w:rPr>
          <w:rFonts w:ascii="Arial" w:hAnsi="Arial" w:cs="Arial"/>
          <w:lang w:val="es-ES_tradnl"/>
        </w:rPr>
      </w:pPr>
      <w:r>
        <w:rPr>
          <w:rFonts w:ascii="Arial" w:hAnsi="Arial" w:cs="Arial"/>
          <w:lang w:val="es-ES_tradnl"/>
        </w:rPr>
        <w:t xml:space="preserve">Cristian </w:t>
      </w:r>
      <w:proofErr w:type="spellStart"/>
      <w:r>
        <w:rPr>
          <w:rFonts w:ascii="Arial" w:hAnsi="Arial" w:cs="Arial"/>
          <w:lang w:val="es-ES_tradnl"/>
        </w:rPr>
        <w:t>Sori</w:t>
      </w:r>
      <w:proofErr w:type="spellEnd"/>
      <w:r>
        <w:rPr>
          <w:rFonts w:ascii="Arial" w:hAnsi="Arial" w:cs="Arial"/>
          <w:lang w:val="es-ES_tradnl"/>
        </w:rPr>
        <w:t xml:space="preserve"> Aguilera</w:t>
      </w:r>
      <w:r w:rsidR="00B33803">
        <w:rPr>
          <w:rFonts w:ascii="Arial" w:hAnsi="Arial" w:cs="Arial"/>
          <w:lang w:val="es-ES_tradnl"/>
        </w:rPr>
        <w:t xml:space="preserve">   IF - 43</w:t>
      </w:r>
    </w:p>
    <w:p w14:paraId="50F6D1AF" w14:textId="24DD3409" w:rsidR="00B33803" w:rsidRDefault="00B33803" w:rsidP="00B33803">
      <w:pPr>
        <w:spacing w:line="360" w:lineRule="auto"/>
        <w:jc w:val="center"/>
        <w:rPr>
          <w:rFonts w:ascii="Arial" w:hAnsi="Arial" w:cs="Arial"/>
          <w:lang w:val="es-ES_tradnl"/>
        </w:rPr>
      </w:pPr>
      <w:r w:rsidRPr="003058C5">
        <w:rPr>
          <w:rFonts w:ascii="Arial" w:hAnsi="Arial" w:cs="Arial"/>
          <w:lang w:val="es-ES_tradnl"/>
        </w:rPr>
        <w:t>Tutor</w:t>
      </w:r>
    </w:p>
    <w:p w14:paraId="721715D1" w14:textId="070C4000" w:rsidR="00B33803" w:rsidRDefault="00B33803" w:rsidP="00E03A68">
      <w:pPr>
        <w:spacing w:line="360" w:lineRule="auto"/>
        <w:jc w:val="center"/>
        <w:rPr>
          <w:rFonts w:ascii="Arial" w:hAnsi="Arial" w:cs="Arial"/>
          <w:lang w:val="es-ES_tradnl"/>
        </w:rPr>
      </w:pPr>
      <w:proofErr w:type="spellStart"/>
      <w:r>
        <w:rPr>
          <w:rFonts w:ascii="Arial" w:hAnsi="Arial" w:cs="Arial"/>
          <w:lang w:val="es-ES_tradnl"/>
        </w:rPr>
        <w:t>Dra.C</w:t>
      </w:r>
      <w:proofErr w:type="spellEnd"/>
      <w:r>
        <w:rPr>
          <w:rFonts w:ascii="Arial" w:hAnsi="Arial" w:cs="Arial"/>
          <w:lang w:val="es-ES_tradnl"/>
        </w:rPr>
        <w:t xml:space="preserve"> </w:t>
      </w:r>
      <w:proofErr w:type="spellStart"/>
      <w:r>
        <w:rPr>
          <w:rFonts w:ascii="Arial" w:hAnsi="Arial" w:cs="Arial"/>
          <w:lang w:val="es-ES_tradnl"/>
        </w:rPr>
        <w:t>Anaisa</w:t>
      </w:r>
      <w:proofErr w:type="spellEnd"/>
      <w:r>
        <w:rPr>
          <w:rFonts w:ascii="Arial" w:hAnsi="Arial" w:cs="Arial"/>
          <w:lang w:val="es-ES_tradnl"/>
        </w:rPr>
        <w:t xml:space="preserve"> Hernández González</w:t>
      </w:r>
    </w:p>
    <w:p w14:paraId="7AACE9CB" w14:textId="77777777" w:rsidR="00B33803" w:rsidRPr="003058C5" w:rsidRDefault="00B33803" w:rsidP="00B33803">
      <w:pPr>
        <w:spacing w:line="360" w:lineRule="auto"/>
        <w:jc w:val="center"/>
        <w:rPr>
          <w:rFonts w:ascii="Arial" w:hAnsi="Arial" w:cs="Arial"/>
          <w:lang w:val="es-ES_tradnl"/>
        </w:rPr>
      </w:pPr>
      <w:r w:rsidRPr="003058C5">
        <w:rPr>
          <w:rFonts w:ascii="Arial" w:hAnsi="Arial" w:cs="Arial"/>
          <w:lang w:val="es-ES_tradnl"/>
        </w:rPr>
        <w:t>La Habana, Cuba</w:t>
      </w:r>
    </w:p>
    <w:p w14:paraId="5691FCDE" w14:textId="4EF600C7" w:rsidR="00B33803" w:rsidRDefault="00B33803" w:rsidP="00B33803">
      <w:pPr>
        <w:spacing w:line="360" w:lineRule="auto"/>
        <w:jc w:val="center"/>
        <w:rPr>
          <w:rFonts w:ascii="Arial" w:hAnsi="Arial" w:cs="Arial"/>
          <w:lang w:val="es-ES_tradnl"/>
        </w:rPr>
      </w:pPr>
      <w:r w:rsidRPr="003058C5">
        <w:rPr>
          <w:rFonts w:ascii="Arial" w:hAnsi="Arial" w:cs="Arial"/>
          <w:lang w:val="es-ES_tradnl"/>
        </w:rPr>
        <w:t>202</w:t>
      </w:r>
      <w:r w:rsidR="00E03A68">
        <w:rPr>
          <w:rFonts w:ascii="Arial" w:hAnsi="Arial" w:cs="Arial"/>
          <w:lang w:val="es-ES_tradnl"/>
        </w:rPr>
        <w:t>2</w:t>
      </w:r>
    </w:p>
    <w:p w14:paraId="399EAEAF" w14:textId="77777777" w:rsidR="00B33803" w:rsidRPr="00CE2AED" w:rsidRDefault="00B33803" w:rsidP="00B33803">
      <w:pPr>
        <w:pStyle w:val="Ttulo1"/>
        <w:spacing w:line="360" w:lineRule="auto"/>
        <w:jc w:val="both"/>
        <w:rPr>
          <w:rFonts w:cs="Arial"/>
          <w:b/>
        </w:rPr>
      </w:pPr>
      <w:r w:rsidRPr="00CE2AED">
        <w:rPr>
          <w:rFonts w:cs="Arial"/>
          <w:b/>
        </w:rPr>
        <w:t>Resumen</w:t>
      </w:r>
    </w:p>
    <w:p w14:paraId="188FF908" w14:textId="77777777" w:rsidR="00561AB8" w:rsidRPr="00BB6119" w:rsidRDefault="00561AB8" w:rsidP="00561AB8">
      <w:pPr>
        <w:pStyle w:val="Default"/>
        <w:rPr>
          <w:rFonts w:asciiTheme="minorHAnsi" w:hAnsiTheme="minorHAnsi" w:cstheme="minorHAnsi"/>
        </w:rPr>
      </w:pPr>
      <w:r w:rsidRPr="00BB6119">
        <w:rPr>
          <w:rFonts w:asciiTheme="minorHAnsi" w:hAnsiTheme="minorHAnsi" w:cstheme="minorHAnsi"/>
        </w:rPr>
        <w:t xml:space="preserve">A medida que las interacciones entre los humanos y las máquinas se hacen más frecuentes, cualquier pequeño paso hacia adelante en la tarea de hacerlas más fluidas será también un paso adelante en la construcción de ese nuevo mundo de la sociedad de la información. Evidentemente, la mejor manera de ganar fluidez y eficacia en estas </w:t>
      </w:r>
      <w:r w:rsidRPr="00BB6119">
        <w:rPr>
          <w:rFonts w:asciiTheme="minorHAnsi" w:hAnsiTheme="minorHAnsi" w:cstheme="minorHAnsi"/>
        </w:rPr>
        <w:lastRenderedPageBreak/>
        <w:t xml:space="preserve">interacciones es conseguir que éstas sean lo más naturales posibles, y ¿qué sistema de comunicación resulta más natural para los seres humanos que el lenguaje?. </w:t>
      </w:r>
    </w:p>
    <w:p w14:paraId="66516A97" w14:textId="3D7C94E4" w:rsidR="00561AB8" w:rsidRPr="00BB6119" w:rsidRDefault="00561AB8" w:rsidP="00561AB8">
      <w:pPr>
        <w:pStyle w:val="Default"/>
        <w:jc w:val="center"/>
        <w:rPr>
          <w:rFonts w:asciiTheme="minorHAnsi" w:hAnsiTheme="minorHAnsi" w:cstheme="minorHAnsi"/>
        </w:rPr>
      </w:pPr>
      <w:r w:rsidRPr="00BB6119">
        <w:rPr>
          <w:rFonts w:asciiTheme="minorHAnsi" w:hAnsiTheme="minorHAnsi" w:cstheme="minorHAnsi"/>
        </w:rPr>
        <w:t>• _Específicamente, debemos desarrollar sistemas que lean y entiendan el texto de la forma en que lo hace una persona, formando una representación de el mundo del texto, con los agentes, objetos, escenarios y la relaciones, metas, deseos y creencias de los agentes, y todo lo demás que los humanos crean para comprender un fragmento de texto. Hasta que podamos hacer eso, todo nuestro progreso consiste en mejorar la capacidad de nuestros sistemas para hacer coincidir patrones.</w:t>
      </w:r>
    </w:p>
    <w:p w14:paraId="5C731605" w14:textId="77777777" w:rsidR="00561AB8" w:rsidRPr="00BB6119" w:rsidRDefault="00561AB8" w:rsidP="00561AB8">
      <w:pPr>
        <w:pStyle w:val="Default"/>
        <w:rPr>
          <w:rFonts w:asciiTheme="minorHAnsi" w:hAnsiTheme="minorHAnsi" w:cstheme="minorHAnsi"/>
        </w:rPr>
      </w:pPr>
    </w:p>
    <w:p w14:paraId="00FEB89D" w14:textId="46209EA0" w:rsidR="00B33803" w:rsidRPr="00BB6119" w:rsidRDefault="00561AB8" w:rsidP="00561AB8">
      <w:pPr>
        <w:rPr>
          <w:rFonts w:cstheme="minorHAnsi"/>
          <w:sz w:val="24"/>
          <w:szCs w:val="24"/>
        </w:rPr>
      </w:pPr>
      <w:r w:rsidRPr="00BB6119">
        <w:rPr>
          <w:rFonts w:cstheme="minorHAnsi"/>
          <w:sz w:val="24"/>
          <w:szCs w:val="24"/>
        </w:rPr>
        <w:t>En este trabajo nos estaremos enfocando en diseñar un sistema capaz de identificar entidades nombradas en un texto que contenga requerimientos de software.</w:t>
      </w:r>
    </w:p>
    <w:p w14:paraId="46FD17C1" w14:textId="77777777" w:rsidR="00B33803" w:rsidRPr="00BB6119" w:rsidRDefault="00B33803">
      <w:pPr>
        <w:rPr>
          <w:rFonts w:cstheme="minorHAnsi"/>
          <w:sz w:val="24"/>
          <w:szCs w:val="24"/>
        </w:rPr>
      </w:pPr>
    </w:p>
    <w:p w14:paraId="76853435" w14:textId="77777777" w:rsidR="00B33803" w:rsidRPr="00BB6119" w:rsidRDefault="00B33803">
      <w:pPr>
        <w:rPr>
          <w:rFonts w:cstheme="minorHAnsi"/>
          <w:sz w:val="24"/>
          <w:szCs w:val="24"/>
        </w:rPr>
      </w:pPr>
    </w:p>
    <w:p w14:paraId="6F30CC8A" w14:textId="77777777" w:rsidR="00B33803" w:rsidRPr="00BB6119" w:rsidRDefault="00B33803">
      <w:pPr>
        <w:rPr>
          <w:rFonts w:cstheme="minorHAnsi"/>
          <w:sz w:val="24"/>
          <w:szCs w:val="24"/>
        </w:rPr>
      </w:pPr>
    </w:p>
    <w:p w14:paraId="3E23AA91" w14:textId="77777777" w:rsidR="00B33803" w:rsidRPr="00BB6119" w:rsidRDefault="00B33803">
      <w:pPr>
        <w:rPr>
          <w:rFonts w:cstheme="minorHAnsi"/>
          <w:sz w:val="24"/>
          <w:szCs w:val="24"/>
        </w:rPr>
      </w:pPr>
    </w:p>
    <w:p w14:paraId="79534DD2" w14:textId="77777777" w:rsidR="00B33803" w:rsidRPr="00BB6119" w:rsidRDefault="00B33803">
      <w:pPr>
        <w:rPr>
          <w:rFonts w:cstheme="minorHAnsi"/>
          <w:sz w:val="24"/>
          <w:szCs w:val="24"/>
        </w:rPr>
      </w:pPr>
    </w:p>
    <w:p w14:paraId="0BDD66A1" w14:textId="77777777" w:rsidR="00B33803" w:rsidRPr="00BB6119" w:rsidRDefault="00B33803">
      <w:pPr>
        <w:rPr>
          <w:rFonts w:cstheme="minorHAnsi"/>
          <w:sz w:val="24"/>
          <w:szCs w:val="24"/>
        </w:rPr>
      </w:pPr>
    </w:p>
    <w:p w14:paraId="47B6F359" w14:textId="77777777" w:rsidR="00B33803" w:rsidRPr="00BB6119" w:rsidRDefault="00B33803">
      <w:pPr>
        <w:rPr>
          <w:rFonts w:cstheme="minorHAnsi"/>
          <w:sz w:val="24"/>
          <w:szCs w:val="24"/>
        </w:rPr>
      </w:pPr>
    </w:p>
    <w:p w14:paraId="661899CD" w14:textId="77777777" w:rsidR="00B33803" w:rsidRPr="00BB6119" w:rsidRDefault="00B93646" w:rsidP="00B93646">
      <w:pPr>
        <w:pStyle w:val="Ttulo1"/>
        <w:spacing w:line="360" w:lineRule="auto"/>
        <w:rPr>
          <w:rFonts w:asciiTheme="minorHAnsi" w:hAnsiTheme="minorHAnsi" w:cstheme="minorHAnsi"/>
          <w:sz w:val="24"/>
          <w:szCs w:val="24"/>
        </w:rPr>
      </w:pPr>
      <w:bookmarkStart w:id="0" w:name="_Toc70512877"/>
      <w:r w:rsidRPr="00BB6119">
        <w:rPr>
          <w:rFonts w:asciiTheme="minorHAnsi" w:hAnsiTheme="minorHAnsi" w:cstheme="minorHAnsi"/>
          <w:sz w:val="24"/>
          <w:szCs w:val="24"/>
        </w:rPr>
        <w:t>Diagrama de Casos de Uso del Sistema:</w:t>
      </w:r>
      <w:bookmarkEnd w:id="0"/>
    </w:p>
    <w:p w14:paraId="3A6F818D" w14:textId="44B58A57" w:rsidR="0035051B" w:rsidRPr="00BB6119" w:rsidRDefault="00430C30" w:rsidP="0035051B">
      <w:pPr>
        <w:spacing w:line="360" w:lineRule="auto"/>
        <w:jc w:val="both"/>
        <w:rPr>
          <w:rFonts w:cstheme="minorHAnsi"/>
          <w:sz w:val="24"/>
          <w:szCs w:val="24"/>
        </w:rPr>
      </w:pPr>
      <w:r w:rsidRPr="00BB6119">
        <w:rPr>
          <w:rFonts w:cstheme="minorHAnsi"/>
          <w:sz w:val="24"/>
          <w:szCs w:val="24"/>
        </w:rPr>
        <w:drawing>
          <wp:inline distT="0" distB="0" distL="0" distR="0" wp14:anchorId="0EB6818D" wp14:editId="2A501434">
            <wp:extent cx="5400040" cy="21626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4673" cy="2172494"/>
                    </a:xfrm>
                    <a:prstGeom prst="rect">
                      <a:avLst/>
                    </a:prstGeom>
                  </pic:spPr>
                </pic:pic>
              </a:graphicData>
            </a:graphic>
          </wp:inline>
        </w:drawing>
      </w:r>
      <w:bookmarkStart w:id="1" w:name="_Toc70512878"/>
    </w:p>
    <w:p w14:paraId="62C9C2C8" w14:textId="77777777" w:rsidR="0035051B" w:rsidRPr="00BB6119" w:rsidRDefault="0035051B" w:rsidP="0035051B">
      <w:pPr>
        <w:spacing w:line="360" w:lineRule="auto"/>
        <w:jc w:val="both"/>
        <w:rPr>
          <w:rFonts w:cstheme="minorHAnsi"/>
          <w:sz w:val="24"/>
          <w:szCs w:val="24"/>
        </w:rPr>
      </w:pPr>
    </w:p>
    <w:p w14:paraId="71425436" w14:textId="4F508A98" w:rsidR="0035051B" w:rsidRPr="00BB6119" w:rsidRDefault="0035051B" w:rsidP="0035051B">
      <w:pPr>
        <w:pStyle w:val="Ttulo1"/>
        <w:spacing w:line="360" w:lineRule="auto"/>
        <w:rPr>
          <w:rFonts w:asciiTheme="minorHAnsi" w:hAnsiTheme="minorHAnsi" w:cstheme="minorHAnsi"/>
          <w:sz w:val="24"/>
          <w:szCs w:val="24"/>
        </w:rPr>
      </w:pPr>
      <w:r w:rsidRPr="00BB6119">
        <w:rPr>
          <w:rFonts w:asciiTheme="minorHAnsi" w:hAnsiTheme="minorHAnsi" w:cstheme="minorHAnsi"/>
          <w:sz w:val="24"/>
          <w:szCs w:val="24"/>
        </w:rPr>
        <w:t>Requisitos Funcionales</w:t>
      </w:r>
      <w:r w:rsidR="00FD4377" w:rsidRPr="00BB6119">
        <w:rPr>
          <w:rFonts w:asciiTheme="minorHAnsi" w:hAnsiTheme="minorHAnsi" w:cstheme="minorHAnsi"/>
          <w:sz w:val="24"/>
          <w:szCs w:val="24"/>
        </w:rPr>
        <w:t xml:space="preserve"> de</w:t>
      </w:r>
      <w:r w:rsidR="00717CFF">
        <w:rPr>
          <w:rFonts w:asciiTheme="minorHAnsi" w:hAnsiTheme="minorHAnsi" w:cstheme="minorHAnsi"/>
          <w:sz w:val="24"/>
          <w:szCs w:val="24"/>
        </w:rPr>
        <w:t>l Sistema</w:t>
      </w:r>
    </w:p>
    <w:p w14:paraId="0D21C901" w14:textId="77777777" w:rsidR="00430C30" w:rsidRPr="00430C30" w:rsidRDefault="00430C30" w:rsidP="00430C30">
      <w:pPr>
        <w:autoSpaceDE w:val="0"/>
        <w:autoSpaceDN w:val="0"/>
        <w:adjustRightInd w:val="0"/>
        <w:spacing w:after="0" w:line="240" w:lineRule="auto"/>
        <w:rPr>
          <w:rFonts w:cstheme="minorHAnsi"/>
          <w:color w:val="000000"/>
          <w:sz w:val="24"/>
          <w:szCs w:val="24"/>
          <w:lang w:val="es-MX"/>
        </w:rPr>
      </w:pPr>
    </w:p>
    <w:p w14:paraId="6428D2D9" w14:textId="77777777" w:rsidR="00430C30" w:rsidRPr="00430C30" w:rsidRDefault="00430C30" w:rsidP="00430C30">
      <w:pPr>
        <w:autoSpaceDE w:val="0"/>
        <w:autoSpaceDN w:val="0"/>
        <w:adjustRightInd w:val="0"/>
        <w:spacing w:after="18" w:line="240" w:lineRule="auto"/>
        <w:rPr>
          <w:rFonts w:cstheme="minorHAnsi"/>
          <w:color w:val="000000"/>
          <w:sz w:val="24"/>
          <w:szCs w:val="24"/>
          <w:lang w:val="es-MX"/>
        </w:rPr>
      </w:pPr>
      <w:r w:rsidRPr="00430C30">
        <w:rPr>
          <w:rFonts w:cstheme="minorHAnsi"/>
          <w:color w:val="000000"/>
          <w:sz w:val="24"/>
          <w:szCs w:val="24"/>
          <w:lang w:val="es-MX"/>
        </w:rPr>
        <w:t xml:space="preserve">1. 1- El analista pueda analizar cualquier texto en los formatos permitidos </w:t>
      </w:r>
    </w:p>
    <w:p w14:paraId="0D2DC479" w14:textId="77777777" w:rsidR="00430C30" w:rsidRPr="00430C30" w:rsidRDefault="00430C30" w:rsidP="00430C30">
      <w:pPr>
        <w:autoSpaceDE w:val="0"/>
        <w:autoSpaceDN w:val="0"/>
        <w:adjustRightInd w:val="0"/>
        <w:spacing w:after="18" w:line="240" w:lineRule="auto"/>
        <w:rPr>
          <w:rFonts w:cstheme="minorHAnsi"/>
          <w:color w:val="000000"/>
          <w:sz w:val="24"/>
          <w:szCs w:val="24"/>
          <w:lang w:val="es-MX"/>
        </w:rPr>
      </w:pPr>
      <w:r w:rsidRPr="00430C30">
        <w:rPr>
          <w:rFonts w:cstheme="minorHAnsi"/>
          <w:color w:val="000000"/>
          <w:sz w:val="24"/>
          <w:szCs w:val="24"/>
          <w:lang w:val="es-MX"/>
        </w:rPr>
        <w:t xml:space="preserve">2. 2- El analista pueda obtener un historial de textos desde la base de datos </w:t>
      </w:r>
    </w:p>
    <w:p w14:paraId="2FD7102D" w14:textId="77777777" w:rsidR="00430C30" w:rsidRPr="00430C30" w:rsidRDefault="00430C30" w:rsidP="00430C30">
      <w:pPr>
        <w:autoSpaceDE w:val="0"/>
        <w:autoSpaceDN w:val="0"/>
        <w:adjustRightInd w:val="0"/>
        <w:spacing w:after="0" w:line="240" w:lineRule="auto"/>
        <w:rPr>
          <w:rFonts w:cstheme="minorHAnsi"/>
          <w:color w:val="000000"/>
          <w:sz w:val="24"/>
          <w:szCs w:val="24"/>
          <w:lang w:val="es-MX"/>
        </w:rPr>
      </w:pPr>
      <w:r w:rsidRPr="00430C30">
        <w:rPr>
          <w:rFonts w:cstheme="minorHAnsi"/>
          <w:color w:val="000000"/>
          <w:sz w:val="24"/>
          <w:szCs w:val="24"/>
          <w:lang w:val="es-MX"/>
        </w:rPr>
        <w:t xml:space="preserve">3. 3- El analista pueda entrenar el modelo de acuerdo al tipo de texto a analizar </w:t>
      </w:r>
    </w:p>
    <w:p w14:paraId="51DEED5B" w14:textId="77777777" w:rsidR="00B33BA1" w:rsidRPr="00BB6119" w:rsidRDefault="00B33BA1" w:rsidP="00B33BA1">
      <w:pPr>
        <w:pStyle w:val="Ttulo1"/>
        <w:spacing w:line="360" w:lineRule="auto"/>
        <w:rPr>
          <w:rFonts w:asciiTheme="minorHAnsi" w:hAnsiTheme="minorHAnsi" w:cstheme="minorHAnsi"/>
          <w:sz w:val="24"/>
          <w:szCs w:val="24"/>
        </w:rPr>
      </w:pPr>
      <w:r w:rsidRPr="00BB6119">
        <w:rPr>
          <w:rFonts w:asciiTheme="minorHAnsi" w:hAnsiTheme="minorHAnsi" w:cstheme="minorHAnsi"/>
          <w:sz w:val="24"/>
          <w:szCs w:val="24"/>
        </w:rPr>
        <w:lastRenderedPageBreak/>
        <w:t>Casos de Prueba:</w:t>
      </w:r>
      <w:bookmarkEnd w:id="1"/>
    </w:p>
    <w:tbl>
      <w:tblPr>
        <w:tblW w:w="5012" w:type="pct"/>
        <w:tblInd w:w="-10" w:type="dxa"/>
        <w:tblCellMar>
          <w:left w:w="70" w:type="dxa"/>
          <w:right w:w="70" w:type="dxa"/>
        </w:tblCellMar>
        <w:tblLook w:val="04A0" w:firstRow="1" w:lastRow="0" w:firstColumn="1" w:lastColumn="0" w:noHBand="0" w:noVBand="1"/>
      </w:tblPr>
      <w:tblGrid>
        <w:gridCol w:w="1472"/>
        <w:gridCol w:w="7032"/>
      </w:tblGrid>
      <w:tr w:rsidR="007F3E6B" w:rsidRPr="00BB6119" w14:paraId="1428BF52" w14:textId="77777777" w:rsidTr="007F3E6B">
        <w:trPr>
          <w:trHeight w:val="315"/>
        </w:trPr>
        <w:tc>
          <w:tcPr>
            <w:tcW w:w="5000" w:type="pct"/>
            <w:gridSpan w:val="2"/>
            <w:tcBorders>
              <w:top w:val="single" w:sz="8" w:space="0" w:color="auto"/>
              <w:left w:val="single" w:sz="8" w:space="0" w:color="auto"/>
              <w:bottom w:val="nil"/>
              <w:right w:val="single" w:sz="8" w:space="0" w:color="000000"/>
            </w:tcBorders>
            <w:shd w:val="clear" w:color="000000" w:fill="2F75B5"/>
            <w:vAlign w:val="center"/>
            <w:hideMark/>
          </w:tcPr>
          <w:p w14:paraId="7044A2DC" w14:textId="77777777" w:rsidR="007F3E6B" w:rsidRPr="00BB6119" w:rsidRDefault="007F3E6B" w:rsidP="00FB1D07">
            <w:pPr>
              <w:spacing w:after="0" w:line="240" w:lineRule="auto"/>
              <w:ind w:left="-651" w:firstLine="651"/>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CASO DE PRUEBA</w:t>
            </w:r>
          </w:p>
        </w:tc>
      </w:tr>
      <w:tr w:rsidR="007F3E6B" w:rsidRPr="00BB6119" w14:paraId="13AFB37C" w14:textId="77777777" w:rsidTr="007F3E6B">
        <w:trPr>
          <w:trHeight w:val="300"/>
        </w:trPr>
        <w:tc>
          <w:tcPr>
            <w:tcW w:w="800" w:type="pct"/>
            <w:tcBorders>
              <w:top w:val="single" w:sz="8" w:space="0" w:color="auto"/>
              <w:left w:val="single" w:sz="8" w:space="0" w:color="auto"/>
              <w:bottom w:val="single" w:sz="4" w:space="0" w:color="auto"/>
              <w:right w:val="single" w:sz="8" w:space="0" w:color="auto"/>
            </w:tcBorders>
            <w:shd w:val="clear" w:color="000000" w:fill="9BC2E6"/>
            <w:vAlign w:val="center"/>
            <w:hideMark/>
          </w:tcPr>
          <w:p w14:paraId="7A4067C1"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Caso de Uso</w:t>
            </w:r>
          </w:p>
        </w:tc>
        <w:tc>
          <w:tcPr>
            <w:tcW w:w="4200" w:type="pct"/>
            <w:tcBorders>
              <w:top w:val="single" w:sz="8" w:space="0" w:color="auto"/>
              <w:left w:val="nil"/>
              <w:bottom w:val="single" w:sz="4" w:space="0" w:color="auto"/>
              <w:right w:val="single" w:sz="8" w:space="0" w:color="auto"/>
            </w:tcBorders>
            <w:shd w:val="clear" w:color="000000" w:fill="DDEBF7"/>
            <w:vAlign w:val="center"/>
            <w:hideMark/>
          </w:tcPr>
          <w:p w14:paraId="13D95572" w14:textId="397C8172" w:rsidR="007F3E6B" w:rsidRPr="00BB6119" w:rsidRDefault="00430C30" w:rsidP="004B4DFA">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xml:space="preserve">Analizar Texto </w:t>
            </w:r>
          </w:p>
        </w:tc>
      </w:tr>
      <w:tr w:rsidR="007F3E6B" w:rsidRPr="00BB6119" w14:paraId="5269C702" w14:textId="77777777" w:rsidTr="007F3E6B">
        <w:trPr>
          <w:trHeight w:val="30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568550F2"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Desarrollador</w:t>
            </w:r>
          </w:p>
        </w:tc>
        <w:tc>
          <w:tcPr>
            <w:tcW w:w="4200" w:type="pct"/>
            <w:tcBorders>
              <w:top w:val="nil"/>
              <w:left w:val="nil"/>
              <w:bottom w:val="single" w:sz="4" w:space="0" w:color="auto"/>
              <w:right w:val="single" w:sz="8" w:space="0" w:color="auto"/>
            </w:tcBorders>
            <w:shd w:val="clear" w:color="000000" w:fill="DDEBF7"/>
            <w:vAlign w:val="center"/>
            <w:hideMark/>
          </w:tcPr>
          <w:p w14:paraId="537F36E5" w14:textId="357B7EF7" w:rsidR="007F3E6B" w:rsidRPr="00BB6119" w:rsidRDefault="00430C30"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xml:space="preserve">Cristian </w:t>
            </w:r>
            <w:proofErr w:type="spellStart"/>
            <w:r w:rsidRPr="00BB6119">
              <w:rPr>
                <w:rFonts w:eastAsia="Times New Roman" w:cstheme="minorHAnsi"/>
                <w:color w:val="000000"/>
                <w:sz w:val="24"/>
                <w:szCs w:val="24"/>
                <w:lang w:eastAsia="es-US"/>
              </w:rPr>
              <w:t>Sori</w:t>
            </w:r>
            <w:proofErr w:type="spellEnd"/>
          </w:p>
        </w:tc>
      </w:tr>
      <w:tr w:rsidR="007F3E6B" w:rsidRPr="00BB6119" w14:paraId="4FD7F348" w14:textId="77777777" w:rsidTr="007F3E6B">
        <w:trPr>
          <w:trHeight w:val="30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3F046D12"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Probador</w:t>
            </w:r>
          </w:p>
        </w:tc>
        <w:tc>
          <w:tcPr>
            <w:tcW w:w="4200" w:type="pct"/>
            <w:tcBorders>
              <w:top w:val="nil"/>
              <w:left w:val="nil"/>
              <w:bottom w:val="single" w:sz="4" w:space="0" w:color="auto"/>
              <w:right w:val="single" w:sz="8" w:space="0" w:color="auto"/>
            </w:tcBorders>
            <w:shd w:val="clear" w:color="000000" w:fill="DDEBF7"/>
            <w:vAlign w:val="center"/>
            <w:hideMark/>
          </w:tcPr>
          <w:p w14:paraId="27D9211C" w14:textId="372E9189" w:rsidR="007F3E6B" w:rsidRPr="00BB6119" w:rsidRDefault="00430C30"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xml:space="preserve">Cristian </w:t>
            </w:r>
            <w:proofErr w:type="spellStart"/>
            <w:r w:rsidRPr="00BB6119">
              <w:rPr>
                <w:rFonts w:eastAsia="Times New Roman" w:cstheme="minorHAnsi"/>
                <w:color w:val="000000"/>
                <w:sz w:val="24"/>
                <w:szCs w:val="24"/>
                <w:lang w:eastAsia="es-US"/>
              </w:rPr>
              <w:t>Sori</w:t>
            </w:r>
            <w:proofErr w:type="spellEnd"/>
          </w:p>
        </w:tc>
      </w:tr>
      <w:tr w:rsidR="007F3E6B" w:rsidRPr="00BB6119" w14:paraId="0175E5DC" w14:textId="77777777" w:rsidTr="007F3E6B">
        <w:trPr>
          <w:trHeight w:val="30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2A9CEF45"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Fecha</w:t>
            </w:r>
          </w:p>
        </w:tc>
        <w:tc>
          <w:tcPr>
            <w:tcW w:w="4200" w:type="pct"/>
            <w:tcBorders>
              <w:top w:val="nil"/>
              <w:left w:val="nil"/>
              <w:bottom w:val="single" w:sz="4" w:space="0" w:color="auto"/>
              <w:right w:val="single" w:sz="8" w:space="0" w:color="auto"/>
            </w:tcBorders>
            <w:shd w:val="clear" w:color="000000" w:fill="DDEBF7"/>
            <w:vAlign w:val="center"/>
            <w:hideMark/>
          </w:tcPr>
          <w:p w14:paraId="6193E2EF" w14:textId="67BF81C5"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24/0</w:t>
            </w:r>
            <w:r w:rsidR="00430C30" w:rsidRPr="00BB6119">
              <w:rPr>
                <w:rFonts w:eastAsia="Times New Roman" w:cstheme="minorHAnsi"/>
                <w:color w:val="000000"/>
                <w:sz w:val="24"/>
                <w:szCs w:val="24"/>
                <w:lang w:eastAsia="es-US"/>
              </w:rPr>
              <w:t>6</w:t>
            </w:r>
            <w:r w:rsidRPr="00BB6119">
              <w:rPr>
                <w:rFonts w:eastAsia="Times New Roman" w:cstheme="minorHAnsi"/>
                <w:color w:val="000000"/>
                <w:sz w:val="24"/>
                <w:szCs w:val="24"/>
                <w:lang w:eastAsia="es-US"/>
              </w:rPr>
              <w:t>/2</w:t>
            </w:r>
            <w:r w:rsidR="00430C30" w:rsidRPr="00BB6119">
              <w:rPr>
                <w:rFonts w:eastAsia="Times New Roman" w:cstheme="minorHAnsi"/>
                <w:color w:val="000000"/>
                <w:sz w:val="24"/>
                <w:szCs w:val="24"/>
                <w:lang w:eastAsia="es-US"/>
              </w:rPr>
              <w:t>2</w:t>
            </w:r>
          </w:p>
        </w:tc>
      </w:tr>
      <w:tr w:rsidR="007F3E6B" w:rsidRPr="00BB6119" w14:paraId="244BB840" w14:textId="77777777" w:rsidTr="007F3E6B">
        <w:trPr>
          <w:trHeight w:val="30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22FFE624"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Versión</w:t>
            </w:r>
          </w:p>
        </w:tc>
        <w:tc>
          <w:tcPr>
            <w:tcW w:w="4200" w:type="pct"/>
            <w:tcBorders>
              <w:top w:val="nil"/>
              <w:left w:val="nil"/>
              <w:bottom w:val="single" w:sz="4" w:space="0" w:color="auto"/>
              <w:right w:val="single" w:sz="8" w:space="0" w:color="auto"/>
            </w:tcBorders>
            <w:shd w:val="clear" w:color="000000" w:fill="DDEBF7"/>
            <w:vAlign w:val="center"/>
            <w:hideMark/>
          </w:tcPr>
          <w:p w14:paraId="4E2CB5EA" w14:textId="5CA11784"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1.0.</w:t>
            </w:r>
            <w:r w:rsidR="00430C30" w:rsidRPr="00BB6119">
              <w:rPr>
                <w:rFonts w:eastAsia="Times New Roman" w:cstheme="minorHAnsi"/>
                <w:color w:val="000000"/>
                <w:sz w:val="24"/>
                <w:szCs w:val="24"/>
                <w:lang w:eastAsia="es-US"/>
              </w:rPr>
              <w:t>0</w:t>
            </w:r>
          </w:p>
        </w:tc>
      </w:tr>
      <w:tr w:rsidR="007F3E6B" w:rsidRPr="00BB6119" w14:paraId="12BD2D58" w14:textId="77777777" w:rsidTr="007F3E6B">
        <w:trPr>
          <w:trHeight w:val="44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07E83024"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Objetivo de la Prueba</w:t>
            </w:r>
          </w:p>
        </w:tc>
        <w:tc>
          <w:tcPr>
            <w:tcW w:w="4200" w:type="pct"/>
            <w:tcBorders>
              <w:top w:val="nil"/>
              <w:left w:val="nil"/>
              <w:bottom w:val="single" w:sz="4" w:space="0" w:color="auto"/>
              <w:right w:val="single" w:sz="8" w:space="0" w:color="auto"/>
            </w:tcBorders>
            <w:shd w:val="clear" w:color="000000" w:fill="DDEBF7"/>
            <w:vAlign w:val="center"/>
            <w:hideMark/>
          </w:tcPr>
          <w:p w14:paraId="718B9417" w14:textId="3A803A6A" w:rsidR="007F3E6B" w:rsidRPr="00BB6119" w:rsidRDefault="00430C30"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Analizar un texto en el sistema</w:t>
            </w:r>
          </w:p>
        </w:tc>
      </w:tr>
      <w:tr w:rsidR="007F3E6B" w:rsidRPr="00BB6119" w14:paraId="1CB17B9B" w14:textId="77777777" w:rsidTr="007F3E6B">
        <w:trPr>
          <w:trHeight w:val="530"/>
        </w:trPr>
        <w:tc>
          <w:tcPr>
            <w:tcW w:w="800" w:type="pct"/>
            <w:tcBorders>
              <w:top w:val="nil"/>
              <w:left w:val="single" w:sz="8" w:space="0" w:color="auto"/>
              <w:bottom w:val="single" w:sz="4" w:space="0" w:color="auto"/>
              <w:right w:val="single" w:sz="8" w:space="0" w:color="auto"/>
            </w:tcBorders>
            <w:shd w:val="clear" w:color="000000" w:fill="9BC2E6"/>
            <w:vAlign w:val="center"/>
            <w:hideMark/>
          </w:tcPr>
          <w:p w14:paraId="7E814D86"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Descripción de la prueba</w:t>
            </w:r>
          </w:p>
        </w:tc>
        <w:tc>
          <w:tcPr>
            <w:tcW w:w="4200" w:type="pct"/>
            <w:tcBorders>
              <w:top w:val="nil"/>
              <w:left w:val="nil"/>
              <w:bottom w:val="single" w:sz="4" w:space="0" w:color="auto"/>
              <w:right w:val="single" w:sz="8" w:space="0" w:color="auto"/>
            </w:tcBorders>
            <w:shd w:val="clear" w:color="000000" w:fill="DDEBF7"/>
            <w:vAlign w:val="center"/>
            <w:hideMark/>
          </w:tcPr>
          <w:p w14:paraId="4188159A"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Prueba de caja negra diseñada para verificar que la funcionalidad está implementada de acorde a las especificaciones del cliente</w:t>
            </w:r>
          </w:p>
        </w:tc>
      </w:tr>
      <w:tr w:rsidR="007F3E6B" w:rsidRPr="00BB6119" w14:paraId="6C8CD99E" w14:textId="77777777" w:rsidTr="007F3E6B">
        <w:trPr>
          <w:trHeight w:val="315"/>
        </w:trPr>
        <w:tc>
          <w:tcPr>
            <w:tcW w:w="800" w:type="pct"/>
            <w:tcBorders>
              <w:top w:val="nil"/>
              <w:left w:val="single" w:sz="8" w:space="0" w:color="auto"/>
              <w:bottom w:val="single" w:sz="8" w:space="0" w:color="auto"/>
              <w:right w:val="single" w:sz="8" w:space="0" w:color="auto"/>
            </w:tcBorders>
            <w:shd w:val="clear" w:color="000000" w:fill="9BC2E6"/>
            <w:vAlign w:val="center"/>
            <w:hideMark/>
          </w:tcPr>
          <w:p w14:paraId="5FDFA7CC"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Condiciones</w:t>
            </w:r>
          </w:p>
        </w:tc>
        <w:tc>
          <w:tcPr>
            <w:tcW w:w="4200" w:type="pct"/>
            <w:tcBorders>
              <w:top w:val="nil"/>
              <w:left w:val="nil"/>
              <w:bottom w:val="single" w:sz="8" w:space="0" w:color="auto"/>
              <w:right w:val="single" w:sz="8" w:space="0" w:color="auto"/>
            </w:tcBorders>
            <w:shd w:val="clear" w:color="000000" w:fill="DDEBF7"/>
            <w:vAlign w:val="center"/>
            <w:hideMark/>
          </w:tcPr>
          <w:p w14:paraId="223529AF" w14:textId="77777777" w:rsidR="007F3E6B" w:rsidRPr="00BB6119" w:rsidRDefault="007F3E6B" w:rsidP="00FB1D07">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w:t>
            </w:r>
          </w:p>
        </w:tc>
      </w:tr>
    </w:tbl>
    <w:tbl>
      <w:tblPr>
        <w:tblpPr w:leftFromText="141" w:rightFromText="141" w:vertAnchor="text" w:horzAnchor="margin" w:tblpXSpec="center" w:tblpY="458"/>
        <w:tblW w:w="5006" w:type="pct"/>
        <w:tblLayout w:type="fixed"/>
        <w:tblCellMar>
          <w:left w:w="70" w:type="dxa"/>
          <w:right w:w="70" w:type="dxa"/>
        </w:tblCellMar>
        <w:tblLook w:val="04A0" w:firstRow="1" w:lastRow="0" w:firstColumn="1" w:lastColumn="0" w:noHBand="0" w:noVBand="1"/>
      </w:tblPr>
      <w:tblGrid>
        <w:gridCol w:w="568"/>
        <w:gridCol w:w="1841"/>
        <w:gridCol w:w="1408"/>
        <w:gridCol w:w="1706"/>
        <w:gridCol w:w="1700"/>
        <w:gridCol w:w="1271"/>
      </w:tblGrid>
      <w:tr w:rsidR="003861B2" w:rsidRPr="00BB6119" w14:paraId="73AD4857" w14:textId="77777777" w:rsidTr="00895B04">
        <w:trPr>
          <w:trHeight w:val="315"/>
        </w:trPr>
        <w:tc>
          <w:tcPr>
            <w:tcW w:w="3251" w:type="pct"/>
            <w:gridSpan w:val="4"/>
            <w:tcBorders>
              <w:top w:val="single" w:sz="8" w:space="0" w:color="auto"/>
              <w:left w:val="single" w:sz="8" w:space="0" w:color="auto"/>
              <w:bottom w:val="single" w:sz="8" w:space="0" w:color="auto"/>
              <w:right w:val="nil"/>
            </w:tcBorders>
            <w:shd w:val="clear" w:color="000000" w:fill="2F75B5"/>
            <w:vAlign w:val="center"/>
            <w:hideMark/>
          </w:tcPr>
          <w:p w14:paraId="72856154" w14:textId="77777777" w:rsidR="007F3E6B" w:rsidRPr="00BB6119" w:rsidRDefault="007F3E6B" w:rsidP="007F3E6B">
            <w:pPr>
              <w:spacing w:after="0" w:line="240" w:lineRule="auto"/>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Combinaciones de valores de entrada</w:t>
            </w:r>
          </w:p>
        </w:tc>
        <w:tc>
          <w:tcPr>
            <w:tcW w:w="1001" w:type="pct"/>
            <w:vMerge w:val="restart"/>
            <w:tcBorders>
              <w:top w:val="single" w:sz="8" w:space="0" w:color="auto"/>
              <w:left w:val="single" w:sz="8" w:space="0" w:color="auto"/>
              <w:bottom w:val="single" w:sz="8" w:space="0" w:color="000000"/>
              <w:right w:val="single" w:sz="8" w:space="0" w:color="auto"/>
            </w:tcBorders>
            <w:shd w:val="clear" w:color="000000" w:fill="2F75B5"/>
            <w:vAlign w:val="center"/>
            <w:hideMark/>
          </w:tcPr>
          <w:p w14:paraId="01F3D91E" w14:textId="77777777" w:rsidR="007F3E6B" w:rsidRPr="00BB6119" w:rsidRDefault="007F3E6B" w:rsidP="007F3E6B">
            <w:pPr>
              <w:spacing w:after="0" w:line="240" w:lineRule="auto"/>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Resultados Esperados</w:t>
            </w:r>
          </w:p>
        </w:tc>
        <w:tc>
          <w:tcPr>
            <w:tcW w:w="748" w:type="pct"/>
            <w:vMerge w:val="restart"/>
            <w:tcBorders>
              <w:top w:val="single" w:sz="8" w:space="0" w:color="auto"/>
              <w:left w:val="nil"/>
              <w:bottom w:val="nil"/>
              <w:right w:val="single" w:sz="8" w:space="0" w:color="auto"/>
            </w:tcBorders>
            <w:shd w:val="clear" w:color="000000" w:fill="2F75B5"/>
            <w:vAlign w:val="center"/>
            <w:hideMark/>
          </w:tcPr>
          <w:p w14:paraId="02DD0248" w14:textId="77777777" w:rsidR="007F3E6B" w:rsidRPr="00BB6119" w:rsidRDefault="007F3E6B" w:rsidP="007F3E6B">
            <w:pPr>
              <w:spacing w:after="0" w:line="240" w:lineRule="auto"/>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Resultados Reales</w:t>
            </w:r>
          </w:p>
        </w:tc>
      </w:tr>
      <w:tr w:rsidR="003861B2" w:rsidRPr="00BB6119" w14:paraId="64A9441D" w14:textId="77777777" w:rsidTr="00895B04">
        <w:trPr>
          <w:trHeight w:val="345"/>
        </w:trPr>
        <w:tc>
          <w:tcPr>
            <w:tcW w:w="334" w:type="pct"/>
            <w:tcBorders>
              <w:top w:val="nil"/>
              <w:left w:val="single" w:sz="8" w:space="0" w:color="auto"/>
              <w:bottom w:val="single" w:sz="8" w:space="0" w:color="auto"/>
              <w:right w:val="single" w:sz="8" w:space="0" w:color="auto"/>
            </w:tcBorders>
            <w:shd w:val="clear" w:color="000000" w:fill="2F75B5"/>
            <w:vAlign w:val="center"/>
            <w:hideMark/>
          </w:tcPr>
          <w:p w14:paraId="59BD2DAE"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CP</w:t>
            </w:r>
          </w:p>
        </w:tc>
        <w:tc>
          <w:tcPr>
            <w:tcW w:w="1084" w:type="pct"/>
            <w:tcBorders>
              <w:top w:val="nil"/>
              <w:left w:val="nil"/>
              <w:bottom w:val="nil"/>
              <w:right w:val="nil"/>
            </w:tcBorders>
            <w:shd w:val="clear" w:color="000000" w:fill="2F75B5"/>
            <w:vAlign w:val="center"/>
            <w:hideMark/>
          </w:tcPr>
          <w:p w14:paraId="498E5D21" w14:textId="77777777" w:rsidR="007F3E6B" w:rsidRPr="00BB6119" w:rsidRDefault="007F3E6B" w:rsidP="007F3E6B">
            <w:pPr>
              <w:spacing w:after="0" w:line="240" w:lineRule="auto"/>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escenario</w:t>
            </w:r>
          </w:p>
        </w:tc>
        <w:tc>
          <w:tcPr>
            <w:tcW w:w="829" w:type="pct"/>
            <w:tcBorders>
              <w:top w:val="nil"/>
              <w:left w:val="single" w:sz="8" w:space="0" w:color="auto"/>
              <w:bottom w:val="single" w:sz="8" w:space="0" w:color="auto"/>
              <w:right w:val="single" w:sz="8" w:space="0" w:color="auto"/>
            </w:tcBorders>
            <w:shd w:val="clear" w:color="000000" w:fill="2F75B5"/>
            <w:vAlign w:val="center"/>
            <w:hideMark/>
          </w:tcPr>
          <w:p w14:paraId="75978A8F"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variable de entrada</w:t>
            </w:r>
          </w:p>
        </w:tc>
        <w:tc>
          <w:tcPr>
            <w:tcW w:w="1004" w:type="pct"/>
            <w:tcBorders>
              <w:top w:val="nil"/>
              <w:left w:val="nil"/>
              <w:bottom w:val="nil"/>
              <w:right w:val="nil"/>
            </w:tcBorders>
            <w:shd w:val="clear" w:color="000000" w:fill="2F75B5"/>
            <w:vAlign w:val="center"/>
            <w:hideMark/>
          </w:tcPr>
          <w:p w14:paraId="51AB8C68"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Valor de variable</w:t>
            </w:r>
          </w:p>
        </w:tc>
        <w:tc>
          <w:tcPr>
            <w:tcW w:w="1001" w:type="pct"/>
            <w:vMerge/>
            <w:tcBorders>
              <w:top w:val="single" w:sz="8" w:space="0" w:color="auto"/>
              <w:left w:val="single" w:sz="8" w:space="0" w:color="auto"/>
              <w:bottom w:val="single" w:sz="8" w:space="0" w:color="000000"/>
              <w:right w:val="single" w:sz="8" w:space="0" w:color="auto"/>
            </w:tcBorders>
            <w:vAlign w:val="center"/>
            <w:hideMark/>
          </w:tcPr>
          <w:p w14:paraId="3D364062" w14:textId="77777777" w:rsidR="007F3E6B" w:rsidRPr="00BB6119" w:rsidRDefault="007F3E6B" w:rsidP="007F3E6B">
            <w:pPr>
              <w:spacing w:after="0" w:line="240" w:lineRule="auto"/>
              <w:rPr>
                <w:rFonts w:eastAsia="Times New Roman" w:cstheme="minorHAnsi"/>
                <w:color w:val="000000"/>
                <w:sz w:val="24"/>
                <w:szCs w:val="24"/>
                <w:lang w:eastAsia="es-US"/>
              </w:rPr>
            </w:pPr>
          </w:p>
        </w:tc>
        <w:tc>
          <w:tcPr>
            <w:tcW w:w="748" w:type="pct"/>
            <w:vMerge/>
            <w:tcBorders>
              <w:top w:val="single" w:sz="8" w:space="0" w:color="auto"/>
              <w:left w:val="nil"/>
              <w:bottom w:val="nil"/>
              <w:right w:val="single" w:sz="8" w:space="0" w:color="auto"/>
            </w:tcBorders>
            <w:vAlign w:val="center"/>
            <w:hideMark/>
          </w:tcPr>
          <w:p w14:paraId="6550B7D5" w14:textId="77777777" w:rsidR="007F3E6B" w:rsidRPr="00BB6119" w:rsidRDefault="007F3E6B" w:rsidP="007F3E6B">
            <w:pPr>
              <w:spacing w:after="0" w:line="240" w:lineRule="auto"/>
              <w:rPr>
                <w:rFonts w:eastAsia="Times New Roman" w:cstheme="minorHAnsi"/>
                <w:color w:val="000000"/>
                <w:sz w:val="24"/>
                <w:szCs w:val="24"/>
                <w:lang w:eastAsia="es-US"/>
              </w:rPr>
            </w:pPr>
          </w:p>
        </w:tc>
      </w:tr>
      <w:tr w:rsidR="003861B2" w:rsidRPr="00BB6119" w14:paraId="29D2DA14" w14:textId="77777777" w:rsidTr="00895B04">
        <w:trPr>
          <w:trHeight w:val="448"/>
        </w:trPr>
        <w:tc>
          <w:tcPr>
            <w:tcW w:w="334" w:type="pct"/>
            <w:tcBorders>
              <w:top w:val="nil"/>
              <w:left w:val="single" w:sz="8" w:space="0" w:color="auto"/>
              <w:bottom w:val="single" w:sz="4" w:space="0" w:color="auto"/>
              <w:right w:val="single" w:sz="4" w:space="0" w:color="auto"/>
            </w:tcBorders>
            <w:shd w:val="clear" w:color="000000" w:fill="DDEBF7"/>
            <w:vAlign w:val="center"/>
            <w:hideMark/>
          </w:tcPr>
          <w:p w14:paraId="4CA6EF4A"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CP1</w:t>
            </w:r>
          </w:p>
        </w:tc>
        <w:tc>
          <w:tcPr>
            <w:tcW w:w="1084" w:type="pct"/>
            <w:tcBorders>
              <w:top w:val="single" w:sz="8" w:space="0" w:color="auto"/>
              <w:left w:val="nil"/>
              <w:bottom w:val="nil"/>
              <w:right w:val="single" w:sz="4" w:space="0" w:color="auto"/>
            </w:tcBorders>
            <w:shd w:val="clear" w:color="000000" w:fill="DDEBF7"/>
            <w:vAlign w:val="center"/>
            <w:hideMark/>
          </w:tcPr>
          <w:p w14:paraId="3B36D328" w14:textId="3CE375C2" w:rsidR="007F3E6B" w:rsidRPr="00BB6119" w:rsidRDefault="00430C30"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xml:space="preserve">Texto </w:t>
            </w:r>
            <w:proofErr w:type="spellStart"/>
            <w:r w:rsidRPr="00BB6119">
              <w:rPr>
                <w:rFonts w:eastAsia="Times New Roman" w:cstheme="minorHAnsi"/>
                <w:color w:val="000000"/>
                <w:sz w:val="24"/>
                <w:szCs w:val="24"/>
                <w:lang w:eastAsia="es-US"/>
              </w:rPr>
              <w:t>vacio</w:t>
            </w:r>
            <w:proofErr w:type="spellEnd"/>
          </w:p>
        </w:tc>
        <w:tc>
          <w:tcPr>
            <w:tcW w:w="829" w:type="pct"/>
            <w:tcBorders>
              <w:top w:val="nil"/>
              <w:left w:val="nil"/>
              <w:bottom w:val="nil"/>
              <w:right w:val="single" w:sz="4" w:space="0" w:color="auto"/>
            </w:tcBorders>
            <w:shd w:val="clear" w:color="000000" w:fill="DDEBF7"/>
            <w:vAlign w:val="center"/>
            <w:hideMark/>
          </w:tcPr>
          <w:p w14:paraId="414F873D" w14:textId="5F17F297" w:rsidR="007F3E6B" w:rsidRPr="00BB6119" w:rsidRDefault="00430C30" w:rsidP="007F3E6B">
            <w:pPr>
              <w:spacing w:after="0" w:line="240" w:lineRule="auto"/>
              <w:jc w:val="center"/>
              <w:rPr>
                <w:rFonts w:eastAsia="Times New Roman" w:cstheme="minorHAnsi"/>
                <w:color w:val="000000"/>
                <w:sz w:val="24"/>
                <w:szCs w:val="24"/>
                <w:lang w:eastAsia="es-US"/>
              </w:rPr>
            </w:pPr>
            <w:proofErr w:type="spellStart"/>
            <w:r w:rsidRPr="00BB6119">
              <w:rPr>
                <w:rFonts w:eastAsia="Times New Roman" w:cstheme="minorHAnsi"/>
                <w:color w:val="000000"/>
                <w:sz w:val="24"/>
                <w:szCs w:val="24"/>
                <w:lang w:eastAsia="es-US"/>
              </w:rPr>
              <w:t>textContent</w:t>
            </w:r>
            <w:proofErr w:type="spellEnd"/>
          </w:p>
        </w:tc>
        <w:tc>
          <w:tcPr>
            <w:tcW w:w="1004" w:type="pct"/>
            <w:tcBorders>
              <w:top w:val="single" w:sz="8" w:space="0" w:color="auto"/>
              <w:left w:val="nil"/>
              <w:bottom w:val="nil"/>
              <w:right w:val="single" w:sz="4" w:space="0" w:color="auto"/>
            </w:tcBorders>
            <w:shd w:val="clear" w:color="000000" w:fill="DDEBF7"/>
            <w:vAlign w:val="center"/>
            <w:hideMark/>
          </w:tcPr>
          <w:p w14:paraId="2304039B" w14:textId="77777777" w:rsidR="007F3E6B" w:rsidRPr="00BB6119" w:rsidRDefault="007F3E6B" w:rsidP="007F3E6B">
            <w:pPr>
              <w:spacing w:after="0" w:line="240" w:lineRule="auto"/>
              <w:rPr>
                <w:rFonts w:eastAsia="Times New Roman" w:cstheme="minorHAnsi"/>
                <w:color w:val="000000"/>
                <w:sz w:val="24"/>
                <w:szCs w:val="24"/>
                <w:lang w:eastAsia="es-US"/>
              </w:rPr>
            </w:pPr>
            <w:proofErr w:type="spellStart"/>
            <w:r w:rsidRPr="00BB6119">
              <w:rPr>
                <w:rFonts w:eastAsia="Times New Roman" w:cstheme="minorHAnsi"/>
                <w:color w:val="000000"/>
                <w:sz w:val="24"/>
                <w:szCs w:val="24"/>
                <w:lang w:eastAsia="es-US"/>
              </w:rPr>
              <w:t>null</w:t>
            </w:r>
            <w:proofErr w:type="spellEnd"/>
          </w:p>
        </w:tc>
        <w:tc>
          <w:tcPr>
            <w:tcW w:w="1001" w:type="pct"/>
            <w:tcBorders>
              <w:top w:val="nil"/>
              <w:left w:val="nil"/>
              <w:bottom w:val="single" w:sz="4" w:space="0" w:color="auto"/>
              <w:right w:val="single" w:sz="4" w:space="0" w:color="auto"/>
            </w:tcBorders>
            <w:shd w:val="clear" w:color="000000" w:fill="DDEBF7"/>
            <w:vAlign w:val="center"/>
            <w:hideMark/>
          </w:tcPr>
          <w:p w14:paraId="6C0B1FFB" w14:textId="60DF5FDC" w:rsidR="007F3E6B" w:rsidRPr="00BB6119" w:rsidRDefault="00430C30"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No se puede analizar el texto</w:t>
            </w:r>
          </w:p>
        </w:tc>
        <w:tc>
          <w:tcPr>
            <w:tcW w:w="748" w:type="pct"/>
            <w:tcBorders>
              <w:top w:val="single" w:sz="8" w:space="0" w:color="auto"/>
              <w:left w:val="nil"/>
              <w:bottom w:val="single" w:sz="4" w:space="0" w:color="auto"/>
              <w:right w:val="single" w:sz="8" w:space="0" w:color="auto"/>
            </w:tcBorders>
            <w:shd w:val="clear" w:color="000000" w:fill="DDEBF7"/>
            <w:vAlign w:val="center"/>
            <w:hideMark/>
          </w:tcPr>
          <w:p w14:paraId="01D6D5C0" w14:textId="10AFF62F"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w:t>
            </w:r>
            <w:r w:rsidR="00430C30" w:rsidRPr="00BB6119">
              <w:rPr>
                <w:rFonts w:eastAsia="Times New Roman" w:cstheme="minorHAnsi"/>
                <w:color w:val="000000"/>
                <w:sz w:val="24"/>
                <w:szCs w:val="24"/>
                <w:lang w:eastAsia="es-US"/>
              </w:rPr>
              <w:t xml:space="preserve"> </w:t>
            </w:r>
            <w:r w:rsidR="00430C30" w:rsidRPr="00BB6119">
              <w:rPr>
                <w:rFonts w:eastAsia="Times New Roman" w:cstheme="minorHAnsi"/>
                <w:color w:val="000000"/>
                <w:sz w:val="24"/>
                <w:szCs w:val="24"/>
                <w:lang w:eastAsia="es-US"/>
              </w:rPr>
              <w:t>No se puede analizar el texto</w:t>
            </w:r>
          </w:p>
        </w:tc>
      </w:tr>
      <w:tr w:rsidR="003861B2" w:rsidRPr="00BB6119" w14:paraId="6EA996B0" w14:textId="77777777" w:rsidTr="00895B04">
        <w:trPr>
          <w:trHeight w:val="520"/>
        </w:trPr>
        <w:tc>
          <w:tcPr>
            <w:tcW w:w="334" w:type="pct"/>
            <w:tcBorders>
              <w:top w:val="nil"/>
              <w:left w:val="single" w:sz="8" w:space="0" w:color="auto"/>
              <w:bottom w:val="single" w:sz="4" w:space="0" w:color="auto"/>
              <w:right w:val="single" w:sz="4" w:space="0" w:color="auto"/>
            </w:tcBorders>
            <w:shd w:val="clear" w:color="000000" w:fill="DDEBF7"/>
            <w:vAlign w:val="center"/>
            <w:hideMark/>
          </w:tcPr>
          <w:p w14:paraId="1904F501"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CP2</w:t>
            </w:r>
          </w:p>
        </w:tc>
        <w:tc>
          <w:tcPr>
            <w:tcW w:w="1084" w:type="pct"/>
            <w:tcBorders>
              <w:top w:val="single" w:sz="4" w:space="0" w:color="auto"/>
              <w:left w:val="nil"/>
              <w:bottom w:val="single" w:sz="4" w:space="0" w:color="auto"/>
              <w:right w:val="single" w:sz="4" w:space="0" w:color="auto"/>
            </w:tcBorders>
            <w:shd w:val="clear" w:color="000000" w:fill="DDEBF7"/>
            <w:vAlign w:val="center"/>
            <w:hideMark/>
          </w:tcPr>
          <w:p w14:paraId="6E37F9A2" w14:textId="153AF47B" w:rsidR="007F3E6B" w:rsidRPr="00BB6119" w:rsidRDefault="00430C30"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Texto no corresponde a requerimientos funcionales</w:t>
            </w:r>
          </w:p>
        </w:tc>
        <w:tc>
          <w:tcPr>
            <w:tcW w:w="829" w:type="pct"/>
            <w:tcBorders>
              <w:top w:val="single" w:sz="8" w:space="0" w:color="auto"/>
              <w:left w:val="nil"/>
              <w:bottom w:val="single" w:sz="4" w:space="0" w:color="auto"/>
              <w:right w:val="single" w:sz="4" w:space="0" w:color="auto"/>
            </w:tcBorders>
            <w:shd w:val="clear" w:color="000000" w:fill="DDEBF7"/>
            <w:vAlign w:val="center"/>
            <w:hideMark/>
          </w:tcPr>
          <w:p w14:paraId="7470A69F" w14:textId="5D400F42" w:rsidR="007F3E6B" w:rsidRPr="00BB6119" w:rsidRDefault="00430C30" w:rsidP="007F3E6B">
            <w:pPr>
              <w:spacing w:after="0" w:line="240" w:lineRule="auto"/>
              <w:jc w:val="center"/>
              <w:rPr>
                <w:rFonts w:eastAsia="Times New Roman" w:cstheme="minorHAnsi"/>
                <w:color w:val="000000"/>
                <w:sz w:val="24"/>
                <w:szCs w:val="24"/>
                <w:lang w:eastAsia="es-US"/>
              </w:rPr>
            </w:pPr>
            <w:proofErr w:type="spellStart"/>
            <w:r w:rsidRPr="00BB6119">
              <w:rPr>
                <w:rFonts w:eastAsia="Times New Roman" w:cstheme="minorHAnsi"/>
                <w:color w:val="000000"/>
                <w:sz w:val="24"/>
                <w:szCs w:val="24"/>
                <w:lang w:eastAsia="es-US"/>
              </w:rPr>
              <w:t>textContent</w:t>
            </w:r>
            <w:proofErr w:type="spellEnd"/>
          </w:p>
        </w:tc>
        <w:tc>
          <w:tcPr>
            <w:tcW w:w="1004" w:type="pct"/>
            <w:tcBorders>
              <w:top w:val="single" w:sz="4" w:space="0" w:color="auto"/>
              <w:left w:val="nil"/>
              <w:bottom w:val="single" w:sz="4" w:space="0" w:color="auto"/>
              <w:right w:val="single" w:sz="4" w:space="0" w:color="auto"/>
            </w:tcBorders>
            <w:shd w:val="clear" w:color="000000" w:fill="DDEBF7"/>
            <w:vAlign w:val="center"/>
            <w:hideMark/>
          </w:tcPr>
          <w:p w14:paraId="20B51BD2" w14:textId="6711916F" w:rsidR="007F3E6B" w:rsidRPr="00BB6119" w:rsidRDefault="00430C30"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Cualquier teto que no contenga requerimientos funcionales</w:t>
            </w:r>
            <w:r w:rsidR="007F3E6B" w:rsidRPr="00BB6119">
              <w:rPr>
                <w:rFonts w:eastAsia="Times New Roman" w:cstheme="minorHAnsi"/>
                <w:color w:val="000000"/>
                <w:sz w:val="24"/>
                <w:szCs w:val="24"/>
                <w:lang w:eastAsia="es-US"/>
              </w:rPr>
              <w:t xml:space="preserve"> </w:t>
            </w:r>
          </w:p>
        </w:tc>
        <w:tc>
          <w:tcPr>
            <w:tcW w:w="1001" w:type="pct"/>
            <w:tcBorders>
              <w:top w:val="nil"/>
              <w:left w:val="nil"/>
              <w:bottom w:val="single" w:sz="4" w:space="0" w:color="auto"/>
              <w:right w:val="single" w:sz="4" w:space="0" w:color="auto"/>
            </w:tcBorders>
            <w:shd w:val="clear" w:color="000000" w:fill="DDEBF7"/>
            <w:vAlign w:val="center"/>
            <w:hideMark/>
          </w:tcPr>
          <w:p w14:paraId="5EF91D15" w14:textId="13BBB0B1" w:rsidR="007F3E6B" w:rsidRPr="00BB6119" w:rsidRDefault="00430C30" w:rsidP="00310994">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El texto no contiene requerimientos de software</w:t>
            </w:r>
          </w:p>
        </w:tc>
        <w:tc>
          <w:tcPr>
            <w:tcW w:w="748" w:type="pct"/>
            <w:tcBorders>
              <w:top w:val="nil"/>
              <w:left w:val="nil"/>
              <w:bottom w:val="single" w:sz="4" w:space="0" w:color="auto"/>
              <w:right w:val="single" w:sz="8" w:space="0" w:color="auto"/>
            </w:tcBorders>
            <w:shd w:val="clear" w:color="000000" w:fill="DDEBF7"/>
            <w:vAlign w:val="center"/>
            <w:hideMark/>
          </w:tcPr>
          <w:p w14:paraId="15DD87A6" w14:textId="7C2CE615"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w:t>
            </w:r>
            <w:r w:rsidR="00430C30" w:rsidRPr="00BB6119">
              <w:rPr>
                <w:rFonts w:eastAsia="Times New Roman" w:cstheme="minorHAnsi"/>
                <w:color w:val="000000"/>
                <w:sz w:val="24"/>
                <w:szCs w:val="24"/>
                <w:lang w:eastAsia="es-US"/>
              </w:rPr>
              <w:t>Error</w:t>
            </w:r>
          </w:p>
        </w:tc>
      </w:tr>
      <w:tr w:rsidR="003861B2" w:rsidRPr="00BB6119" w14:paraId="1EAA554D" w14:textId="77777777" w:rsidTr="00895B04">
        <w:trPr>
          <w:trHeight w:val="300"/>
        </w:trPr>
        <w:tc>
          <w:tcPr>
            <w:tcW w:w="334" w:type="pct"/>
            <w:tcBorders>
              <w:top w:val="single" w:sz="4" w:space="0" w:color="auto"/>
              <w:left w:val="single" w:sz="8" w:space="0" w:color="auto"/>
              <w:bottom w:val="single" w:sz="4" w:space="0" w:color="auto"/>
              <w:right w:val="single" w:sz="4" w:space="0" w:color="auto"/>
            </w:tcBorders>
            <w:shd w:val="clear" w:color="000000" w:fill="DDEBF7"/>
            <w:vAlign w:val="bottom"/>
            <w:hideMark/>
          </w:tcPr>
          <w:p w14:paraId="7B06BE4B" w14:textId="77777777" w:rsidR="007F3E6B" w:rsidRPr="00BB6119" w:rsidRDefault="007F3E6B" w:rsidP="007F3E6B">
            <w:pPr>
              <w:spacing w:after="0" w:line="240" w:lineRule="auto"/>
              <w:jc w:val="both"/>
              <w:rPr>
                <w:rFonts w:eastAsia="Times New Roman" w:cstheme="minorHAnsi"/>
                <w:color w:val="000000"/>
                <w:sz w:val="24"/>
                <w:szCs w:val="24"/>
                <w:lang w:eastAsia="es-US"/>
              </w:rPr>
            </w:pPr>
            <w:r w:rsidRPr="00BB6119">
              <w:rPr>
                <w:rFonts w:eastAsia="Times New Roman" w:cstheme="minorHAnsi"/>
                <w:color w:val="000000"/>
                <w:sz w:val="24"/>
                <w:szCs w:val="24"/>
                <w:lang w:eastAsia="es-US"/>
              </w:rPr>
              <w:t>CP3</w:t>
            </w:r>
          </w:p>
        </w:tc>
        <w:tc>
          <w:tcPr>
            <w:tcW w:w="1084" w:type="pct"/>
            <w:tcBorders>
              <w:top w:val="single" w:sz="4" w:space="0" w:color="auto"/>
              <w:left w:val="nil"/>
              <w:bottom w:val="nil"/>
              <w:right w:val="single" w:sz="4" w:space="0" w:color="auto"/>
            </w:tcBorders>
            <w:shd w:val="clear" w:color="000000" w:fill="DDEBF7"/>
            <w:vAlign w:val="center"/>
            <w:hideMark/>
          </w:tcPr>
          <w:p w14:paraId="4CBF33DD" w14:textId="6F62F6D3" w:rsidR="007F3E6B" w:rsidRPr="00BB6119" w:rsidRDefault="00BB6119"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Texto Correcto</w:t>
            </w:r>
          </w:p>
        </w:tc>
        <w:tc>
          <w:tcPr>
            <w:tcW w:w="829" w:type="pct"/>
            <w:tcBorders>
              <w:top w:val="single" w:sz="4" w:space="0" w:color="auto"/>
              <w:left w:val="nil"/>
              <w:bottom w:val="nil"/>
              <w:right w:val="single" w:sz="4" w:space="0" w:color="auto"/>
            </w:tcBorders>
            <w:shd w:val="clear" w:color="000000" w:fill="DDEBF7"/>
            <w:vAlign w:val="center"/>
            <w:hideMark/>
          </w:tcPr>
          <w:p w14:paraId="5E357F6C" w14:textId="59E4885E" w:rsidR="007F3E6B" w:rsidRPr="00BB6119" w:rsidRDefault="00BB6119" w:rsidP="007F3E6B">
            <w:pPr>
              <w:spacing w:after="0" w:line="240" w:lineRule="auto"/>
              <w:jc w:val="center"/>
              <w:rPr>
                <w:rFonts w:eastAsia="Times New Roman" w:cstheme="minorHAnsi"/>
                <w:color w:val="000000"/>
                <w:sz w:val="24"/>
                <w:szCs w:val="24"/>
                <w:lang w:eastAsia="es-US"/>
              </w:rPr>
            </w:pPr>
            <w:proofErr w:type="spellStart"/>
            <w:r w:rsidRPr="00BB6119">
              <w:rPr>
                <w:rFonts w:eastAsia="Times New Roman" w:cstheme="minorHAnsi"/>
                <w:color w:val="000000"/>
                <w:sz w:val="24"/>
                <w:szCs w:val="24"/>
                <w:lang w:eastAsia="es-US"/>
              </w:rPr>
              <w:t>textContent</w:t>
            </w:r>
            <w:proofErr w:type="spellEnd"/>
          </w:p>
        </w:tc>
        <w:tc>
          <w:tcPr>
            <w:tcW w:w="1004" w:type="pct"/>
            <w:tcBorders>
              <w:top w:val="single" w:sz="4" w:space="0" w:color="auto"/>
              <w:left w:val="nil"/>
              <w:bottom w:val="nil"/>
              <w:right w:val="single" w:sz="4" w:space="0" w:color="auto"/>
            </w:tcBorders>
            <w:shd w:val="clear" w:color="000000" w:fill="DDEBF7"/>
            <w:vAlign w:val="bottom"/>
            <w:hideMark/>
          </w:tcPr>
          <w:p w14:paraId="45663FC8" w14:textId="0A1A77DC" w:rsidR="007F3E6B" w:rsidRPr="00BB6119" w:rsidRDefault="00BB6119"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Cualquier texto que contenga RF</w:t>
            </w:r>
          </w:p>
        </w:tc>
        <w:tc>
          <w:tcPr>
            <w:tcW w:w="1001" w:type="pct"/>
            <w:tcBorders>
              <w:top w:val="single" w:sz="4" w:space="0" w:color="auto"/>
              <w:left w:val="nil"/>
              <w:bottom w:val="nil"/>
              <w:right w:val="single" w:sz="4" w:space="0" w:color="auto"/>
            </w:tcBorders>
            <w:shd w:val="clear" w:color="000000" w:fill="DDEBF7"/>
            <w:vAlign w:val="center"/>
            <w:hideMark/>
          </w:tcPr>
          <w:p w14:paraId="7EA9A48F" w14:textId="7985E648" w:rsidR="007F3E6B" w:rsidRPr="00BB6119" w:rsidRDefault="00BB6119" w:rsidP="00310994">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Obtener Entidades</w:t>
            </w:r>
          </w:p>
        </w:tc>
        <w:tc>
          <w:tcPr>
            <w:tcW w:w="748" w:type="pct"/>
            <w:tcBorders>
              <w:top w:val="single" w:sz="4" w:space="0" w:color="auto"/>
              <w:left w:val="nil"/>
              <w:bottom w:val="nil"/>
              <w:right w:val="single" w:sz="8" w:space="0" w:color="auto"/>
            </w:tcBorders>
            <w:shd w:val="clear" w:color="000000" w:fill="DDEBF7"/>
            <w:vAlign w:val="center"/>
            <w:hideMark/>
          </w:tcPr>
          <w:p w14:paraId="4D1AF809" w14:textId="3EB0C9C5"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 </w:t>
            </w:r>
            <w:r w:rsidR="00BB6119" w:rsidRPr="00BB6119">
              <w:rPr>
                <w:rFonts w:eastAsia="Times New Roman" w:cstheme="minorHAnsi"/>
                <w:color w:val="000000"/>
                <w:sz w:val="24"/>
                <w:szCs w:val="24"/>
                <w:lang w:eastAsia="es-US"/>
              </w:rPr>
              <w:t>Obtener Entidades</w:t>
            </w:r>
          </w:p>
        </w:tc>
      </w:tr>
      <w:tr w:rsidR="007F3E6B" w:rsidRPr="00BB6119" w14:paraId="4E4972FD" w14:textId="77777777" w:rsidTr="003861B2">
        <w:trPr>
          <w:trHeight w:val="315"/>
        </w:trPr>
        <w:tc>
          <w:tcPr>
            <w:tcW w:w="5000" w:type="pct"/>
            <w:gridSpan w:val="6"/>
            <w:tcBorders>
              <w:top w:val="single" w:sz="8" w:space="0" w:color="auto"/>
              <w:left w:val="single" w:sz="8" w:space="0" w:color="auto"/>
              <w:bottom w:val="single" w:sz="8" w:space="0" w:color="auto"/>
              <w:right w:val="single" w:sz="8" w:space="0" w:color="000000"/>
            </w:tcBorders>
            <w:shd w:val="clear" w:color="000000" w:fill="2F75B5"/>
            <w:vAlign w:val="center"/>
            <w:hideMark/>
          </w:tcPr>
          <w:p w14:paraId="07973142" w14:textId="77777777" w:rsidR="007F3E6B" w:rsidRPr="00BB6119" w:rsidRDefault="007F3E6B" w:rsidP="007F3E6B">
            <w:pPr>
              <w:spacing w:after="0" w:line="240" w:lineRule="auto"/>
              <w:rPr>
                <w:rFonts w:eastAsia="Times New Roman" w:cstheme="minorHAnsi"/>
                <w:color w:val="000000"/>
                <w:sz w:val="24"/>
                <w:szCs w:val="24"/>
                <w:lang w:eastAsia="es-US"/>
              </w:rPr>
            </w:pPr>
            <w:r w:rsidRPr="00BB6119">
              <w:rPr>
                <w:rFonts w:eastAsia="Times New Roman" w:cstheme="minorHAnsi"/>
                <w:color w:val="000000"/>
                <w:sz w:val="24"/>
                <w:szCs w:val="24"/>
                <w:lang w:eastAsia="es-US"/>
              </w:rPr>
              <w:t>Observaciones:</w:t>
            </w:r>
          </w:p>
        </w:tc>
      </w:tr>
      <w:tr w:rsidR="007F3E6B" w:rsidRPr="00BB6119" w14:paraId="44864EBE" w14:textId="77777777" w:rsidTr="003861B2">
        <w:trPr>
          <w:trHeight w:val="315"/>
        </w:trPr>
        <w:tc>
          <w:tcPr>
            <w:tcW w:w="5000" w:type="pct"/>
            <w:gridSpan w:val="6"/>
            <w:tcBorders>
              <w:top w:val="nil"/>
              <w:left w:val="single" w:sz="8" w:space="0" w:color="auto"/>
              <w:bottom w:val="single" w:sz="8" w:space="0" w:color="auto"/>
              <w:right w:val="single" w:sz="8" w:space="0" w:color="000000"/>
            </w:tcBorders>
            <w:shd w:val="clear" w:color="000000" w:fill="DDEBF7"/>
            <w:vAlign w:val="center"/>
            <w:hideMark/>
          </w:tcPr>
          <w:p w14:paraId="72CD2EB8" w14:textId="77777777" w:rsidR="007F3E6B" w:rsidRPr="00BB6119" w:rsidRDefault="007F3E6B" w:rsidP="007F3E6B">
            <w:pPr>
              <w:spacing w:after="0" w:line="240" w:lineRule="auto"/>
              <w:jc w:val="center"/>
              <w:rPr>
                <w:rFonts w:eastAsia="Times New Roman" w:cstheme="minorHAnsi"/>
                <w:color w:val="000000"/>
                <w:sz w:val="24"/>
                <w:szCs w:val="24"/>
                <w:lang w:eastAsia="es-US"/>
              </w:rPr>
            </w:pPr>
            <w:r w:rsidRPr="00BB6119">
              <w:rPr>
                <w:rFonts w:eastAsia="Times New Roman" w:cstheme="minorHAnsi"/>
                <w:color w:val="000000"/>
                <w:sz w:val="24"/>
                <w:szCs w:val="24"/>
                <w:lang w:eastAsia="es-US"/>
              </w:rPr>
              <w:t> </w:t>
            </w:r>
          </w:p>
        </w:tc>
      </w:tr>
    </w:tbl>
    <w:p w14:paraId="6F879946" w14:textId="77777777" w:rsidR="00B33BA1" w:rsidRPr="00BB6119" w:rsidRDefault="00B33BA1" w:rsidP="00B33803">
      <w:pPr>
        <w:spacing w:line="360" w:lineRule="auto"/>
        <w:jc w:val="both"/>
        <w:rPr>
          <w:rFonts w:cstheme="minorHAnsi"/>
          <w:sz w:val="24"/>
          <w:szCs w:val="24"/>
        </w:rPr>
      </w:pPr>
    </w:p>
    <w:p w14:paraId="401012DB" w14:textId="77777777" w:rsidR="007F3E6B" w:rsidRPr="00BB6119" w:rsidRDefault="007F3E6B" w:rsidP="00B33803">
      <w:pPr>
        <w:spacing w:line="360" w:lineRule="auto"/>
        <w:jc w:val="both"/>
        <w:rPr>
          <w:rFonts w:cstheme="minorHAnsi"/>
          <w:sz w:val="24"/>
          <w:szCs w:val="24"/>
        </w:rPr>
      </w:pPr>
    </w:p>
    <w:p w14:paraId="43B04249" w14:textId="77777777" w:rsidR="00813B1D" w:rsidRPr="00BB6119" w:rsidRDefault="00813B1D" w:rsidP="00B33803">
      <w:pPr>
        <w:spacing w:line="360" w:lineRule="auto"/>
        <w:jc w:val="both"/>
        <w:rPr>
          <w:rFonts w:cstheme="minorHAnsi"/>
          <w:sz w:val="24"/>
          <w:szCs w:val="24"/>
        </w:rPr>
      </w:pPr>
    </w:p>
    <w:p w14:paraId="312BCCF5" w14:textId="77777777" w:rsidR="00813B1D" w:rsidRPr="00BB6119" w:rsidRDefault="00813B1D" w:rsidP="00B33803">
      <w:pPr>
        <w:spacing w:line="360" w:lineRule="auto"/>
        <w:jc w:val="both"/>
        <w:rPr>
          <w:rFonts w:cstheme="minorHAnsi"/>
          <w:sz w:val="24"/>
          <w:szCs w:val="24"/>
        </w:rPr>
      </w:pPr>
    </w:p>
    <w:p w14:paraId="3A618683" w14:textId="77777777" w:rsidR="00DA2D6B" w:rsidRPr="00BB6119" w:rsidRDefault="00DA2D6B" w:rsidP="00B33803">
      <w:pPr>
        <w:spacing w:line="360" w:lineRule="auto"/>
        <w:jc w:val="both"/>
        <w:rPr>
          <w:rFonts w:cstheme="minorHAnsi"/>
          <w:sz w:val="24"/>
          <w:szCs w:val="24"/>
        </w:rPr>
      </w:pPr>
    </w:p>
    <w:p w14:paraId="54236714" w14:textId="77777777" w:rsidR="007C7C15" w:rsidRPr="00BB6119" w:rsidRDefault="007C7C15" w:rsidP="008907F2">
      <w:pPr>
        <w:pStyle w:val="Ttulo1"/>
        <w:spacing w:line="360" w:lineRule="auto"/>
        <w:jc w:val="both"/>
        <w:rPr>
          <w:rFonts w:asciiTheme="minorHAnsi" w:hAnsiTheme="minorHAnsi" w:cstheme="minorHAnsi"/>
          <w:sz w:val="24"/>
          <w:szCs w:val="24"/>
        </w:rPr>
      </w:pPr>
      <w:bookmarkStart w:id="2" w:name="_Toc90928783"/>
      <w:bookmarkStart w:id="3" w:name="_Toc94552936"/>
      <w:r w:rsidRPr="00BB6119">
        <w:rPr>
          <w:rFonts w:asciiTheme="minorHAnsi" w:hAnsiTheme="minorHAnsi" w:cstheme="minorHAnsi"/>
          <w:sz w:val="24"/>
          <w:szCs w:val="24"/>
        </w:rPr>
        <w:lastRenderedPageBreak/>
        <w:t>Arquitectura Candidata:</w:t>
      </w:r>
      <w:bookmarkEnd w:id="2"/>
      <w:bookmarkEnd w:id="3"/>
    </w:p>
    <w:p w14:paraId="121B5273" w14:textId="3D36AE3D" w:rsidR="00BB6119" w:rsidRPr="00BB6119" w:rsidRDefault="00BB6119" w:rsidP="009C641A">
      <w:pPr>
        <w:pStyle w:val="Ttulo2"/>
        <w:spacing w:line="360" w:lineRule="auto"/>
        <w:rPr>
          <w:rFonts w:asciiTheme="minorHAnsi" w:hAnsiTheme="minorHAnsi" w:cstheme="minorHAnsi"/>
          <w:sz w:val="24"/>
          <w:szCs w:val="24"/>
        </w:rPr>
      </w:pPr>
      <w:bookmarkStart w:id="4" w:name="_Toc90928784"/>
      <w:bookmarkStart w:id="5" w:name="_Toc94552937"/>
      <w:r w:rsidRPr="00BB6119">
        <w:rPr>
          <w:rFonts w:asciiTheme="minorHAnsi" w:hAnsiTheme="minorHAnsi" w:cstheme="minorHAnsi"/>
          <w:sz w:val="24"/>
          <w:szCs w:val="24"/>
        </w:rPr>
        <w:t xml:space="preserve">En este </w:t>
      </w:r>
      <w:proofErr w:type="spellStart"/>
      <w:r w:rsidRPr="00BB6119">
        <w:rPr>
          <w:rFonts w:asciiTheme="minorHAnsi" w:hAnsiTheme="minorHAnsi" w:cstheme="minorHAnsi"/>
          <w:sz w:val="24"/>
          <w:szCs w:val="24"/>
        </w:rPr>
        <w:t>capítulo</w:t>
      </w:r>
      <w:proofErr w:type="spellEnd"/>
      <w:r w:rsidRPr="00BB6119">
        <w:rPr>
          <w:rFonts w:asciiTheme="minorHAnsi" w:hAnsiTheme="minorHAnsi" w:cstheme="minorHAnsi"/>
          <w:sz w:val="24"/>
          <w:szCs w:val="24"/>
        </w:rPr>
        <w:t xml:space="preserve"> se realiza un estudio y </w:t>
      </w:r>
      <w:proofErr w:type="spellStart"/>
      <w:r w:rsidRPr="00BB6119">
        <w:rPr>
          <w:rFonts w:asciiTheme="minorHAnsi" w:hAnsiTheme="minorHAnsi" w:cstheme="minorHAnsi"/>
          <w:sz w:val="24"/>
          <w:szCs w:val="24"/>
        </w:rPr>
        <w:t>selección</w:t>
      </w:r>
      <w:proofErr w:type="spellEnd"/>
      <w:r w:rsidRPr="00BB6119">
        <w:rPr>
          <w:rFonts w:asciiTheme="minorHAnsi" w:hAnsiTheme="minorHAnsi" w:cstheme="minorHAnsi"/>
          <w:sz w:val="24"/>
          <w:szCs w:val="24"/>
        </w:rPr>
        <w:t xml:space="preserve"> de la </w:t>
      </w:r>
      <w:proofErr w:type="spellStart"/>
      <w:r w:rsidRPr="00BB6119">
        <w:rPr>
          <w:rFonts w:asciiTheme="minorHAnsi" w:hAnsiTheme="minorHAnsi" w:cstheme="minorHAnsi"/>
          <w:sz w:val="24"/>
          <w:szCs w:val="24"/>
        </w:rPr>
        <w:t>tecnología</w:t>
      </w:r>
      <w:proofErr w:type="spellEnd"/>
      <w:r w:rsidRPr="00BB6119">
        <w:rPr>
          <w:rFonts w:asciiTheme="minorHAnsi" w:hAnsiTheme="minorHAnsi" w:cstheme="minorHAnsi"/>
          <w:sz w:val="24"/>
          <w:szCs w:val="24"/>
        </w:rPr>
        <w:t xml:space="preserve"> para la </w:t>
      </w:r>
      <w:proofErr w:type="spellStart"/>
      <w:r w:rsidRPr="00BB6119">
        <w:rPr>
          <w:rFonts w:asciiTheme="minorHAnsi" w:hAnsiTheme="minorHAnsi" w:cstheme="minorHAnsi"/>
          <w:sz w:val="24"/>
          <w:szCs w:val="24"/>
        </w:rPr>
        <w:t>implementación</w:t>
      </w:r>
      <w:proofErr w:type="spellEnd"/>
      <w:r w:rsidRPr="00BB6119">
        <w:rPr>
          <w:rFonts w:asciiTheme="minorHAnsi" w:hAnsiTheme="minorHAnsi" w:cstheme="minorHAnsi"/>
          <w:sz w:val="24"/>
          <w:szCs w:val="24"/>
        </w:rPr>
        <w:t xml:space="preserve"> del sistema. Se plantea la arquitectura candidata, los patrones </w:t>
      </w:r>
      <w:proofErr w:type="spellStart"/>
      <w:r w:rsidRPr="00BB6119">
        <w:rPr>
          <w:rFonts w:asciiTheme="minorHAnsi" w:hAnsiTheme="minorHAnsi" w:cstheme="minorHAnsi"/>
          <w:sz w:val="24"/>
          <w:szCs w:val="24"/>
        </w:rPr>
        <w:t>arquitectónicos</w:t>
      </w:r>
      <w:proofErr w:type="spellEnd"/>
      <w:r w:rsidRPr="00BB6119">
        <w:rPr>
          <w:rFonts w:asciiTheme="minorHAnsi" w:hAnsiTheme="minorHAnsi" w:cstheme="minorHAnsi"/>
          <w:sz w:val="24"/>
          <w:szCs w:val="24"/>
        </w:rPr>
        <w:t xml:space="preserve"> y los estilos de arquitectura a los que pertenecen dichos patrones . </w:t>
      </w:r>
      <w:proofErr w:type="spellStart"/>
      <w:r w:rsidRPr="00BB6119">
        <w:rPr>
          <w:rFonts w:asciiTheme="minorHAnsi" w:hAnsiTheme="minorHAnsi" w:cstheme="minorHAnsi"/>
          <w:sz w:val="24"/>
          <w:szCs w:val="24"/>
        </w:rPr>
        <w:t>Además</w:t>
      </w:r>
      <w:proofErr w:type="spellEnd"/>
      <w:r w:rsidRPr="00BB6119">
        <w:rPr>
          <w:rFonts w:asciiTheme="minorHAnsi" w:hAnsiTheme="minorHAnsi" w:cstheme="minorHAnsi"/>
          <w:sz w:val="24"/>
          <w:szCs w:val="24"/>
        </w:rPr>
        <w:t xml:space="preserve">, se </w:t>
      </w:r>
      <w:proofErr w:type="spellStart"/>
      <w:r w:rsidRPr="00BB6119">
        <w:rPr>
          <w:rFonts w:asciiTheme="minorHAnsi" w:hAnsiTheme="minorHAnsi" w:cstheme="minorHAnsi"/>
          <w:sz w:val="24"/>
          <w:szCs w:val="24"/>
        </w:rPr>
        <w:t>concebira</w:t>
      </w:r>
      <w:proofErr w:type="spellEnd"/>
      <w:r w:rsidRPr="00BB6119">
        <w:rPr>
          <w:rFonts w:asciiTheme="minorHAnsi" w:hAnsiTheme="minorHAnsi" w:cstheme="minorHAnsi"/>
          <w:sz w:val="24"/>
          <w:szCs w:val="24"/>
        </w:rPr>
        <w:t xml:space="preserve">́ el </w:t>
      </w:r>
      <w:proofErr w:type="spellStart"/>
      <w:r w:rsidRPr="00BB6119">
        <w:rPr>
          <w:rFonts w:asciiTheme="minorHAnsi" w:hAnsiTheme="minorHAnsi" w:cstheme="minorHAnsi"/>
          <w:sz w:val="24"/>
          <w:szCs w:val="24"/>
        </w:rPr>
        <w:t>diseño</w:t>
      </w:r>
      <w:proofErr w:type="spellEnd"/>
      <w:r w:rsidRPr="00BB6119">
        <w:rPr>
          <w:rFonts w:asciiTheme="minorHAnsi" w:hAnsiTheme="minorHAnsi" w:cstheme="minorHAnsi"/>
          <w:sz w:val="24"/>
          <w:szCs w:val="24"/>
        </w:rPr>
        <w:t xml:space="preserve"> y </w:t>
      </w:r>
      <w:proofErr w:type="spellStart"/>
      <w:r w:rsidRPr="00BB6119">
        <w:rPr>
          <w:rFonts w:asciiTheme="minorHAnsi" w:hAnsiTheme="minorHAnsi" w:cstheme="minorHAnsi"/>
          <w:sz w:val="24"/>
          <w:szCs w:val="24"/>
        </w:rPr>
        <w:t>ejecución</w:t>
      </w:r>
      <w:proofErr w:type="spellEnd"/>
      <w:r w:rsidRPr="00BB6119">
        <w:rPr>
          <w:rFonts w:asciiTheme="minorHAnsi" w:hAnsiTheme="minorHAnsi" w:cstheme="minorHAnsi"/>
          <w:sz w:val="24"/>
          <w:szCs w:val="24"/>
        </w:rPr>
        <w:t xml:space="preserve"> de pruebas de software que validen las funcionalidades del sistema que han sido implementadas . </w:t>
      </w:r>
    </w:p>
    <w:p w14:paraId="75C7374B" w14:textId="77777777" w:rsidR="00BB6119" w:rsidRPr="00BB6119" w:rsidRDefault="00BB6119" w:rsidP="00BB6119">
      <w:pPr>
        <w:rPr>
          <w:rFonts w:cstheme="minorHAnsi"/>
          <w:sz w:val="24"/>
          <w:szCs w:val="24"/>
        </w:rPr>
      </w:pPr>
    </w:p>
    <w:p w14:paraId="07FC85DE" w14:textId="0E0B3AD3" w:rsidR="00BB6119" w:rsidRPr="00717CFF" w:rsidRDefault="002C27B9" w:rsidP="00717CFF">
      <w:pPr>
        <w:pStyle w:val="Ttulo2"/>
        <w:spacing w:line="360" w:lineRule="auto"/>
        <w:rPr>
          <w:rFonts w:asciiTheme="minorHAnsi" w:hAnsiTheme="minorHAnsi" w:cstheme="minorHAnsi"/>
          <w:sz w:val="24"/>
          <w:szCs w:val="24"/>
          <w:lang w:val="es-ES_tradnl" w:eastAsia="es-ES"/>
        </w:rPr>
      </w:pPr>
      <w:r w:rsidRPr="00BB6119">
        <w:rPr>
          <w:rFonts w:asciiTheme="minorHAnsi" w:hAnsiTheme="minorHAnsi" w:cstheme="minorHAnsi"/>
          <w:sz w:val="24"/>
          <w:szCs w:val="24"/>
          <w:lang w:val="es-ES_tradnl" w:eastAsia="es-ES"/>
        </w:rPr>
        <w:t>Tecnología</w:t>
      </w:r>
      <w:r w:rsidR="00BB6119" w:rsidRPr="00BB6119">
        <w:rPr>
          <w:rFonts w:asciiTheme="minorHAnsi" w:hAnsiTheme="minorHAnsi" w:cstheme="minorHAnsi"/>
          <w:sz w:val="24"/>
          <w:szCs w:val="24"/>
          <w:lang w:val="es-ES_tradnl" w:eastAsia="es-ES"/>
        </w:rPr>
        <w:t>s utilizadas</w:t>
      </w:r>
      <w:r w:rsidRPr="00BB6119">
        <w:rPr>
          <w:rFonts w:asciiTheme="minorHAnsi" w:hAnsiTheme="minorHAnsi" w:cstheme="minorHAnsi"/>
          <w:sz w:val="24"/>
          <w:szCs w:val="24"/>
          <w:lang w:val="es-ES_tradnl" w:eastAsia="es-ES"/>
        </w:rPr>
        <w:t xml:space="preserve"> </w:t>
      </w:r>
      <w:bookmarkEnd w:id="4"/>
      <w:bookmarkEnd w:id="5"/>
      <w:r w:rsidR="00BB6119" w:rsidRPr="00BB6119">
        <w:rPr>
          <w:rFonts w:asciiTheme="minorHAnsi" w:hAnsiTheme="minorHAnsi" w:cstheme="minorHAnsi"/>
          <w:sz w:val="24"/>
          <w:szCs w:val="24"/>
          <w:lang w:val="es-ES_tradnl" w:eastAsia="es-ES"/>
        </w:rPr>
        <w:t>:</w:t>
      </w:r>
      <w:bookmarkStart w:id="6" w:name="_Toc90928789"/>
      <w:bookmarkStart w:id="7" w:name="_Toc94552943"/>
    </w:p>
    <w:p w14:paraId="7DA83A49" w14:textId="4B9526CD" w:rsidR="00BB6119" w:rsidRPr="00717CFF" w:rsidRDefault="00BB6119" w:rsidP="00BB6119">
      <w:pPr>
        <w:pStyle w:val="Default"/>
        <w:rPr>
          <w:rFonts w:asciiTheme="minorHAnsi" w:hAnsiTheme="minorHAnsi" w:cstheme="minorHAnsi"/>
          <w:b/>
          <w:bCs/>
        </w:rPr>
      </w:pPr>
      <w:r w:rsidRPr="00717CFF">
        <w:rPr>
          <w:rFonts w:asciiTheme="minorHAnsi" w:hAnsiTheme="minorHAnsi" w:cstheme="minorHAnsi"/>
          <w:b/>
          <w:bCs/>
        </w:rPr>
        <w:t xml:space="preserve">Python </w:t>
      </w:r>
    </w:p>
    <w:p w14:paraId="39D0FBE7"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Python es un lenguaje de programación potente y fácil de aprender. Tiene estructuras de datos de alto nivel eficientes y un simple pero efectivo sistema de programación orientado a objetos. La elegante sintaxis de Python y su tipado dinámico, junto a su naturaleza interpretada lo convierten en un lenguaje ideal para scripting y desarrollo rápido de aplicaciones en muchas áreas, para la mayoría de plataformas. </w:t>
      </w:r>
    </w:p>
    <w:p w14:paraId="215CB0A6"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intérprete de Python y la extensa librería estándar se encuentran disponibles libremente en código fuente y de forma binaria para la mayoría de las plataformas desde la Web de Python, </w:t>
      </w:r>
      <w:r w:rsidRPr="00BB6119">
        <w:rPr>
          <w:rFonts w:asciiTheme="minorHAnsi" w:hAnsiTheme="minorHAnsi" w:cstheme="minorHAnsi"/>
          <w:color w:val="0000FF"/>
        </w:rPr>
        <w:t>https://www.python.org/</w:t>
      </w:r>
      <w:r w:rsidRPr="00BB6119">
        <w:rPr>
          <w:rFonts w:asciiTheme="minorHAnsi" w:hAnsiTheme="minorHAnsi" w:cstheme="minorHAnsi"/>
        </w:rPr>
        <w:t xml:space="preserve">, y se pueden distribuir libremente. El mismo sitio también contiene distribuciones y referencias a muchos módulos libres de Python de terceros, programas, herramientas y documentación adicional. </w:t>
      </w:r>
    </w:p>
    <w:p w14:paraId="7BF1A11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intérprete de Python es fácilmente extensible con funciones y tipos de datos implementados en C o C++ (u otros lenguajes que permitan ser llamados desde C). Python también es apropiado como un lenguaje para extender aplicaciones modificables.12 </w:t>
      </w:r>
    </w:p>
    <w:p w14:paraId="7FBD4EC2" w14:textId="3A70B143"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Ventajas de Python para su uso en Inteligencia Artificial. </w:t>
      </w:r>
    </w:p>
    <w:p w14:paraId="1C83683B" w14:textId="5437CE40" w:rsidR="00BB6119" w:rsidRPr="00BB6119" w:rsidRDefault="00981D7F" w:rsidP="00BB6119">
      <w:pPr>
        <w:pStyle w:val="Default"/>
        <w:rPr>
          <w:rFonts w:asciiTheme="minorHAnsi" w:hAnsiTheme="minorHAnsi" w:cstheme="minorHAnsi"/>
        </w:rPr>
      </w:pPr>
      <w:r>
        <w:rPr>
          <w:rFonts w:asciiTheme="minorHAnsi" w:hAnsiTheme="minorHAnsi" w:cstheme="minorHAnsi"/>
          <w:b/>
          <w:bCs/>
        </w:rPr>
        <w:t>Gran variedad de Bibliotecas.</w:t>
      </w:r>
      <w:r w:rsidR="00BB6119" w:rsidRPr="00BB6119">
        <w:rPr>
          <w:rFonts w:asciiTheme="minorHAnsi" w:hAnsiTheme="minorHAnsi" w:cstheme="minorHAnsi"/>
        </w:rPr>
        <w:t xml:space="preserve">Se puede entender una biblioteca como un módulo o un grupo de módulos publicados </w:t>
      </w:r>
      <w:r w:rsidR="00BB6119" w:rsidRPr="00BB6119">
        <w:rPr>
          <w:rFonts w:asciiTheme="minorHAnsi" w:hAnsiTheme="minorHAnsi" w:cstheme="minorHAnsi"/>
          <w:color w:val="0000FF"/>
        </w:rPr>
        <w:t xml:space="preserve">por diferentes fuentes como PyPi </w:t>
      </w:r>
      <w:r w:rsidR="00BB6119" w:rsidRPr="00BB6119">
        <w:rPr>
          <w:rFonts w:asciiTheme="minorHAnsi" w:hAnsiTheme="minorHAnsi" w:cstheme="minorHAnsi"/>
        </w:rPr>
        <w:t xml:space="preserve">que incluyen un fragmento de código preescrito que permite a los usuarios alcanzar alguna funcionalidad o realizar diferentes acciones </w:t>
      </w:r>
    </w:p>
    <w:p w14:paraId="78426DBB"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Las bibliotecas de Python proporcionan elementos de nivel básico para que los desarrolladores no tengan que codificarlos desde el principio cada vez. De esta manera, reducen su tiempo de aprendizaje de las complejidades del </w:t>
      </w:r>
      <w:r w:rsidRPr="00BB6119">
        <w:rPr>
          <w:rFonts w:asciiTheme="minorHAnsi" w:hAnsiTheme="minorHAnsi" w:cstheme="minorHAnsi"/>
          <w:i/>
          <w:iCs/>
        </w:rPr>
        <w:t xml:space="preserve">stack </w:t>
      </w:r>
      <w:r w:rsidRPr="00BB6119">
        <w:rPr>
          <w:rFonts w:asciiTheme="minorHAnsi" w:hAnsiTheme="minorHAnsi" w:cstheme="minorHAnsi"/>
        </w:rPr>
        <w:t xml:space="preserve">y así pueden comenzar con el desarrollo de Inteligencia Artificial (IA) y pasar a la creación de Algoritmos y programas de IA. </w:t>
      </w:r>
    </w:p>
    <w:p w14:paraId="27789805"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1. Lenguaje flexible </w:t>
      </w:r>
    </w:p>
    <w:p w14:paraId="586CBFAC" w14:textId="77777777" w:rsidR="00BB6119" w:rsidRPr="00BB6119" w:rsidRDefault="00BB6119" w:rsidP="00BB6119">
      <w:pPr>
        <w:pStyle w:val="Default"/>
        <w:rPr>
          <w:rFonts w:asciiTheme="minorHAnsi" w:hAnsiTheme="minorHAnsi" w:cstheme="minorHAnsi"/>
        </w:rPr>
      </w:pPr>
    </w:p>
    <w:p w14:paraId="5F020ABD" w14:textId="34167228" w:rsidR="00BB6119" w:rsidRPr="00BB6119" w:rsidRDefault="00981D7F" w:rsidP="00BB6119">
      <w:pPr>
        <w:pStyle w:val="Default"/>
        <w:pageBreakBefore/>
        <w:rPr>
          <w:rFonts w:asciiTheme="minorHAnsi" w:hAnsiTheme="minorHAnsi" w:cstheme="minorHAnsi"/>
        </w:rPr>
      </w:pPr>
      <w:r>
        <w:rPr>
          <w:rFonts w:asciiTheme="minorHAnsi" w:hAnsiTheme="minorHAnsi" w:cstheme="minorHAnsi"/>
          <w:b/>
          <w:bCs/>
        </w:rPr>
        <w:lastRenderedPageBreak/>
        <w:t>Flexibilidad.</w:t>
      </w:r>
      <w:r w:rsidR="00BB6119" w:rsidRPr="00BB6119">
        <w:rPr>
          <w:rFonts w:asciiTheme="minorHAnsi" w:hAnsiTheme="minorHAnsi" w:cstheme="minorHAnsi"/>
        </w:rPr>
        <w:t xml:space="preserve">Para el </w:t>
      </w:r>
      <w:r w:rsidR="00BB6119" w:rsidRPr="00BB6119">
        <w:rPr>
          <w:rFonts w:asciiTheme="minorHAnsi" w:hAnsiTheme="minorHAnsi" w:cstheme="minorHAnsi"/>
          <w:i/>
          <w:iCs/>
        </w:rPr>
        <w:t xml:space="preserve">Machine Learning </w:t>
      </w:r>
      <w:r w:rsidR="00BB6119" w:rsidRPr="00BB6119">
        <w:rPr>
          <w:rFonts w:asciiTheme="minorHAnsi" w:hAnsiTheme="minorHAnsi" w:cstheme="minorHAnsi"/>
        </w:rPr>
        <w:t xml:space="preserve">permite elegir OOPS o programación basada en secuencias de comandos. Además, tampoco es necesario volver a compilar el código fuente, puesto que los desarrolladores pueden implementar cambios y ver de forma inmediata los resultados. </w:t>
      </w:r>
    </w:p>
    <w:p w14:paraId="2A056338"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2. </w:t>
      </w:r>
      <w:r w:rsidRPr="00981D7F">
        <w:rPr>
          <w:rFonts w:asciiTheme="minorHAnsi" w:hAnsiTheme="minorHAnsi" w:cstheme="minorHAnsi"/>
          <w:b/>
          <w:bCs/>
        </w:rPr>
        <w:t xml:space="preserve">Legibilidad </w:t>
      </w:r>
    </w:p>
    <w:p w14:paraId="2BBC284C" w14:textId="77777777" w:rsidR="00BB6119" w:rsidRPr="00BB6119" w:rsidRDefault="00BB6119" w:rsidP="00BB6119">
      <w:pPr>
        <w:pStyle w:val="Default"/>
        <w:rPr>
          <w:rFonts w:asciiTheme="minorHAnsi" w:hAnsiTheme="minorHAnsi" w:cstheme="minorHAnsi"/>
        </w:rPr>
      </w:pPr>
    </w:p>
    <w:p w14:paraId="219FDC96" w14:textId="2F1A6860" w:rsidR="00BB6119" w:rsidRDefault="00BB6119" w:rsidP="00BB6119">
      <w:pPr>
        <w:pStyle w:val="Default"/>
        <w:rPr>
          <w:rFonts w:asciiTheme="minorHAnsi" w:hAnsiTheme="minorHAnsi" w:cstheme="minorHAnsi"/>
        </w:rPr>
      </w:pPr>
      <w:r w:rsidRPr="00BB6119">
        <w:rPr>
          <w:rFonts w:asciiTheme="minorHAnsi" w:hAnsiTheme="minorHAnsi" w:cstheme="minorHAnsi"/>
        </w:rPr>
        <w:t xml:space="preserve">Python es un lenguaje muy fácil de leer, por lo que cada desarrollador que emplee esta herramienta puede entender el código de sus compañeros y cambiarlo, copiarlo o compartirlo. Igualmente </w:t>
      </w:r>
      <w:r w:rsidRPr="00BB6119">
        <w:rPr>
          <w:rFonts w:asciiTheme="minorHAnsi" w:hAnsiTheme="minorHAnsi" w:cstheme="minorHAnsi"/>
          <w:color w:val="0000FF"/>
        </w:rPr>
        <w:t xml:space="preserve">hay herramientas como IPython, </w:t>
      </w:r>
      <w:r w:rsidRPr="00BB6119">
        <w:rPr>
          <w:rFonts w:asciiTheme="minorHAnsi" w:hAnsiTheme="minorHAnsi" w:cstheme="minorHAnsi"/>
        </w:rPr>
        <w:t xml:space="preserve">que es un shell interactivo que facilita funciones adicionales como pruebas, depuración, etc. optimizando el proceso de trabajo. </w:t>
      </w:r>
    </w:p>
    <w:p w14:paraId="2322EE76" w14:textId="77777777" w:rsidR="00981D7F" w:rsidRPr="00BB6119" w:rsidRDefault="00981D7F" w:rsidP="00BB6119">
      <w:pPr>
        <w:pStyle w:val="Default"/>
        <w:rPr>
          <w:rFonts w:asciiTheme="minorHAnsi" w:hAnsiTheme="minorHAnsi" w:cstheme="minorHAnsi"/>
        </w:rPr>
      </w:pPr>
    </w:p>
    <w:p w14:paraId="0CDE1AB8"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4. </w:t>
      </w:r>
      <w:r w:rsidRPr="00981D7F">
        <w:rPr>
          <w:rFonts w:asciiTheme="minorHAnsi" w:hAnsiTheme="minorHAnsi" w:cstheme="minorHAnsi"/>
          <w:b/>
          <w:bCs/>
        </w:rPr>
        <w:t>Visualización</w:t>
      </w:r>
      <w:r w:rsidRPr="00BB6119">
        <w:rPr>
          <w:rFonts w:asciiTheme="minorHAnsi" w:hAnsiTheme="minorHAnsi" w:cstheme="minorHAnsi"/>
        </w:rPr>
        <w:t xml:space="preserve"> </w:t>
      </w:r>
    </w:p>
    <w:p w14:paraId="3FB3CF79" w14:textId="146643D5"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Anteriormente se ha mencionado que Python ofrece una variedad de bibliotecas, y, entre ellas, </w:t>
      </w:r>
      <w:r w:rsidR="00981D7F">
        <w:rPr>
          <w:rFonts w:asciiTheme="minorHAnsi" w:hAnsiTheme="minorHAnsi" w:cstheme="minorHAnsi"/>
        </w:rPr>
        <w:t>existen excelentes herramientas de visualización</w:t>
      </w:r>
      <w:r w:rsidR="00981D7F">
        <w:rPr>
          <w:rFonts w:asciiTheme="minorHAnsi" w:hAnsiTheme="minorHAnsi" w:cstheme="minorHAnsi"/>
          <w:b/>
          <w:bCs/>
        </w:rPr>
        <w:t>.</w:t>
      </w:r>
      <w:r w:rsidRPr="00BB6119">
        <w:rPr>
          <w:rFonts w:asciiTheme="minorHAnsi" w:hAnsiTheme="minorHAnsi" w:cstheme="minorHAnsi"/>
        </w:rPr>
        <w:t xml:space="preserve">No obstante, para los desarrolladores de Inteligencia Artificial y Machine Learning es de vital importancia representar datos de forma legible para los humanos, para determinar patrones y dar sentido a todas las variables y factores. </w:t>
      </w:r>
    </w:p>
    <w:p w14:paraId="43309F79" w14:textId="1D33863B"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También existen APIs que facilitan el proceso de visualización al permitir delinear informes claros de datos</w:t>
      </w:r>
      <w:r w:rsidR="00981D7F">
        <w:rPr>
          <w:rFonts w:asciiTheme="minorHAnsi" w:hAnsiTheme="minorHAnsi" w:cstheme="minorHAnsi"/>
        </w:rPr>
        <w:t>.</w:t>
      </w:r>
    </w:p>
    <w:p w14:paraId="3B62B402" w14:textId="21B88BB2" w:rsidR="00BB6119" w:rsidRPr="00BB6119" w:rsidRDefault="00BB6119" w:rsidP="00BB6119">
      <w:pPr>
        <w:pStyle w:val="Default"/>
        <w:rPr>
          <w:rFonts w:asciiTheme="minorHAnsi" w:hAnsiTheme="minorHAnsi" w:cstheme="minorHAnsi"/>
          <w:b/>
          <w:bCs/>
        </w:rPr>
      </w:pPr>
      <w:r w:rsidRPr="00BB6119">
        <w:rPr>
          <w:rFonts w:asciiTheme="minorHAnsi" w:hAnsiTheme="minorHAnsi" w:cstheme="minorHAnsi"/>
          <w:b/>
          <w:bCs/>
        </w:rPr>
        <w:t xml:space="preserve">SPACY. </w:t>
      </w:r>
    </w:p>
    <w:p w14:paraId="54A07C67"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SPACY es una biblioteca gratuita de Python de código abierto que proporciona capacidades avanzadas para llevar a cabo el procesamiento del lenguaje natural (PNL) en grandes volúmenes de texto a alta velocidad. Le ayuda a crear modelos y aplicaciones de producción que pueden respaldar el análisis de documentos, las capacidades de chatbot y todas las demás formas de análisis de texto. </w:t>
      </w:r>
    </w:p>
    <w:p w14:paraId="2BD166CB" w14:textId="77777777" w:rsidR="00BB6119" w:rsidRPr="00BB6119" w:rsidRDefault="00BB6119" w:rsidP="00BB6119">
      <w:pPr>
        <w:pStyle w:val="Default"/>
        <w:pageBreakBefore/>
        <w:rPr>
          <w:rFonts w:asciiTheme="minorHAnsi" w:hAnsiTheme="minorHAnsi" w:cstheme="minorHAnsi"/>
        </w:rPr>
      </w:pPr>
      <w:r w:rsidRPr="00BB6119">
        <w:rPr>
          <w:rFonts w:asciiTheme="minorHAnsi" w:hAnsiTheme="minorHAnsi" w:cstheme="minorHAnsi"/>
        </w:rPr>
        <w:lastRenderedPageBreak/>
        <w:t xml:space="preserve">Los dos autores principales de spaCy, Matthew Honnibal e Ines Montani, lanzaron el proyecto en 2015. El marco spaCy, junto con un conjunto cada vez mayor de plug-ins y otras integraciones, proporciona características para una amplia gama de tareas de lenguaje natural. Se ha convertido en una de las bibliotecas de lenguaje natural más utilizadas en Python para casos de uso de la industria, y tiene una comunidad bastante grande, y con eso, mucho apoyo para la comercialización de la investigación avanza a medida que esta área continúa evolucionando rápidamente. </w:t>
      </w:r>
    </w:p>
    <w:p w14:paraId="1B613864"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Su última versión(SPACY 3.0) aporta muchas mejoras para ayudar a construir, configurar y mantener modelos de PNL, incluyendo: </w:t>
      </w:r>
    </w:p>
    <w:p w14:paraId="7BBD021B" w14:textId="77777777" w:rsidR="00BB6119" w:rsidRPr="00BB6119" w:rsidRDefault="00BB6119" w:rsidP="00BB6119">
      <w:pPr>
        <w:pStyle w:val="Default"/>
        <w:numPr>
          <w:ilvl w:val="0"/>
          <w:numId w:val="20"/>
        </w:numPr>
        <w:spacing w:after="25"/>
        <w:rPr>
          <w:rFonts w:asciiTheme="minorHAnsi" w:hAnsiTheme="minorHAnsi" w:cstheme="minorHAnsi"/>
        </w:rPr>
      </w:pPr>
      <w:r w:rsidRPr="00BB6119">
        <w:rPr>
          <w:rFonts w:asciiTheme="minorHAnsi" w:hAnsiTheme="minorHAnsi" w:cstheme="minorHAnsi"/>
        </w:rPr>
        <w:t xml:space="preserve">• _Tuberías basadas en transformadores recién entrenadas y recicladas que elevan significativamente las puntuaciones de precisión </w:t>
      </w:r>
    </w:p>
    <w:p w14:paraId="1D06C557" w14:textId="77777777" w:rsidR="00BB6119" w:rsidRPr="00BB6119" w:rsidRDefault="00BB6119" w:rsidP="00BB6119">
      <w:pPr>
        <w:pStyle w:val="Default"/>
        <w:numPr>
          <w:ilvl w:val="0"/>
          <w:numId w:val="20"/>
        </w:numPr>
        <w:spacing w:after="25"/>
        <w:rPr>
          <w:rFonts w:asciiTheme="minorHAnsi" w:hAnsiTheme="minorHAnsi" w:cstheme="minorHAnsi"/>
        </w:rPr>
      </w:pPr>
      <w:r w:rsidRPr="00BB6119">
        <w:rPr>
          <w:rFonts w:asciiTheme="minorHAnsi" w:hAnsiTheme="minorHAnsi" w:cstheme="minorHAnsi"/>
        </w:rPr>
        <w:t xml:space="preserve">• _Capacidades de configuración adicionales para crear su flujo de trabajo de entrenamiento y ajustar sus carreras de entrenamiento </w:t>
      </w:r>
    </w:p>
    <w:p w14:paraId="0B1F42F5" w14:textId="77777777" w:rsidR="00BB6119" w:rsidRPr="00BB6119" w:rsidRDefault="00BB6119" w:rsidP="00BB6119">
      <w:pPr>
        <w:pStyle w:val="Default"/>
        <w:numPr>
          <w:ilvl w:val="0"/>
          <w:numId w:val="20"/>
        </w:numPr>
        <w:spacing w:after="25"/>
        <w:rPr>
          <w:rFonts w:asciiTheme="minorHAnsi" w:hAnsiTheme="minorHAnsi" w:cstheme="minorHAnsi"/>
        </w:rPr>
      </w:pPr>
      <w:r w:rsidRPr="00BB6119">
        <w:rPr>
          <w:rFonts w:asciiTheme="minorHAnsi" w:hAnsiTheme="minorHAnsi" w:cstheme="minorHAnsi"/>
        </w:rPr>
        <w:t xml:space="preserve">• _Integración más fácil con otras herramientas como Streamlit, FastAPI o Ray para crear flujos de trabajo </w:t>
      </w:r>
    </w:p>
    <w:p w14:paraId="02FF92F7" w14:textId="15164FCC" w:rsidR="00BB6119" w:rsidRDefault="00BB6119" w:rsidP="00BB6119">
      <w:pPr>
        <w:pStyle w:val="Default"/>
        <w:numPr>
          <w:ilvl w:val="0"/>
          <w:numId w:val="20"/>
        </w:numPr>
        <w:spacing w:after="25"/>
        <w:rPr>
          <w:rFonts w:asciiTheme="minorHAnsi" w:hAnsiTheme="minorHAnsi" w:cstheme="minorHAnsi"/>
        </w:rPr>
      </w:pPr>
      <w:r w:rsidRPr="00BB6119">
        <w:rPr>
          <w:rFonts w:asciiTheme="minorHAnsi" w:hAnsiTheme="minorHAnsi" w:cstheme="minorHAnsi"/>
        </w:rPr>
        <w:t xml:space="preserve">• _Capacidades paralelas/distribuidas con Ray para ciclos de entrenamiento </w:t>
      </w:r>
    </w:p>
    <w:p w14:paraId="14000972" w14:textId="60772710" w:rsidR="00BB6119" w:rsidRDefault="00BB6119" w:rsidP="00BB6119">
      <w:pPr>
        <w:pStyle w:val="Default"/>
        <w:spacing w:after="25"/>
        <w:rPr>
          <w:rFonts w:asciiTheme="minorHAnsi" w:hAnsiTheme="minorHAnsi" w:cstheme="minorHAnsi"/>
        </w:rPr>
      </w:pPr>
    </w:p>
    <w:p w14:paraId="56228A0C" w14:textId="77777777" w:rsidR="00BB6119" w:rsidRPr="00BB6119" w:rsidRDefault="00BB6119" w:rsidP="00BB6119">
      <w:pPr>
        <w:pStyle w:val="Default"/>
        <w:spacing w:after="25"/>
        <w:rPr>
          <w:rFonts w:asciiTheme="minorHAnsi" w:hAnsiTheme="minorHAnsi" w:cstheme="minorHAnsi"/>
        </w:rPr>
      </w:pPr>
    </w:p>
    <w:p w14:paraId="554619FA" w14:textId="3269C095"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Estas características se combinan para hacer que spaCy sea mejor que nunca en el procesamiento de grandes volúmenes de texto y configuraciones de ajuste para que coincidan con casos de uso específicos de una manera que proporcione una mejor precisión.</w:t>
      </w:r>
    </w:p>
    <w:p w14:paraId="7D5F7E75" w14:textId="39B6BC7C" w:rsidR="00BB6119" w:rsidRPr="00BB6119" w:rsidRDefault="00BB6119" w:rsidP="00BB6119">
      <w:pPr>
        <w:pStyle w:val="Default"/>
        <w:rPr>
          <w:rFonts w:asciiTheme="minorHAnsi" w:hAnsiTheme="minorHAnsi" w:cstheme="minorHAnsi"/>
          <w:b/>
          <w:bCs/>
        </w:rPr>
      </w:pPr>
      <w:r w:rsidRPr="00BB6119">
        <w:rPr>
          <w:rFonts w:asciiTheme="minorHAnsi" w:hAnsiTheme="minorHAnsi" w:cstheme="minorHAnsi"/>
          <w:b/>
          <w:bCs/>
        </w:rPr>
        <w:t xml:space="preserve"> Spacy vs NLTK. </w:t>
      </w:r>
    </w:p>
    <w:p w14:paraId="53834B42"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En este trabajo, se ha decidido usar Spacy en lugar de NLTK, a continuación se detallan las razones por las cuáles se llegó a esta conclusión . </w:t>
      </w:r>
    </w:p>
    <w:p w14:paraId="6EEB0D72" w14:textId="17809803" w:rsidR="00BB6119" w:rsidRPr="00BB6119" w:rsidRDefault="00BB6119" w:rsidP="00BB6119">
      <w:pPr>
        <w:pStyle w:val="Default"/>
        <w:rPr>
          <w:rFonts w:asciiTheme="minorHAnsi" w:hAnsiTheme="minorHAnsi" w:cstheme="minorHAnsi"/>
          <w:b/>
          <w:bCs/>
          <w:color w:val="08090A"/>
        </w:rPr>
      </w:pPr>
      <w:r w:rsidRPr="00BB6119">
        <w:rPr>
          <w:rFonts w:asciiTheme="minorHAnsi" w:hAnsiTheme="minorHAnsi" w:cstheme="minorHAnsi"/>
          <w:b/>
          <w:bCs/>
          <w:color w:val="08090A"/>
        </w:rPr>
        <w:t>Velocidad</w:t>
      </w:r>
    </w:p>
    <w:p w14:paraId="4A6FD2E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NLTK tiene todas y cada una de las herramientas y técnicas que uno necesitaría para realizar la PNL. Es una enorme biblioteca con una amplia gama de envoltorios, tallos, analizadores y demás y seguramente todos los profesionales de PNL seguramente se asombrarán al ver tantas opciones. Pero es aconsejable elegir lo mejor de lo que está disponible. Además, NLTK es muy lento y, para ser justos, no se construyó teniendo en cuenta la velocidad, ya que se hizo por razones pedagógicas. </w:t>
      </w:r>
    </w:p>
    <w:p w14:paraId="3EFA2DB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Spacy Tiene una precisión y una velocidad alucinantes para cada tarea de PLN específica, es hasta 400 veces más rápido que NLTK y proporciona algoritmos SOTA empaquetados en el </w:t>
      </w:r>
    </w:p>
    <w:p w14:paraId="1EB800B3" w14:textId="77777777" w:rsidR="00BB6119" w:rsidRPr="00BB6119" w:rsidRDefault="00BB6119" w:rsidP="00BB6119">
      <w:pPr>
        <w:pStyle w:val="Default"/>
        <w:pageBreakBefore/>
        <w:rPr>
          <w:rFonts w:asciiTheme="minorHAnsi" w:hAnsiTheme="minorHAnsi" w:cstheme="minorHAnsi"/>
        </w:rPr>
      </w:pPr>
      <w:r w:rsidRPr="00BB6119">
        <w:rPr>
          <w:rFonts w:asciiTheme="minorHAnsi" w:hAnsiTheme="minorHAnsi" w:cstheme="minorHAnsi"/>
        </w:rPr>
        <w:lastRenderedPageBreak/>
        <w:t xml:space="preserve">modelo en_core_web_trf con la libertad de personalizar la canalización. La creciente popularidad de spaCy demuestra su destreza. </w:t>
      </w:r>
    </w:p>
    <w:p w14:paraId="13FF903F" w14:textId="242E4E82" w:rsidR="00BB6119" w:rsidRPr="00BB6119" w:rsidRDefault="00BB6119" w:rsidP="00BB6119">
      <w:pPr>
        <w:pStyle w:val="Default"/>
        <w:rPr>
          <w:rFonts w:asciiTheme="minorHAnsi" w:hAnsiTheme="minorHAnsi" w:cstheme="minorHAnsi"/>
        </w:rPr>
      </w:pPr>
      <w:r>
        <w:rPr>
          <w:rFonts w:asciiTheme="minorHAnsi" w:hAnsiTheme="minorHAnsi" w:cstheme="minorHAnsi"/>
          <w:b/>
          <w:bCs/>
        </w:rPr>
        <w:t>Documentación Increíble</w:t>
      </w:r>
    </w:p>
    <w:p w14:paraId="4E4D83B9"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La única luz en la oscuridad cuando uno comienza con una nueva biblioteca e incluso más tarde es su documentación. A pesar de que tenemos tutoriales en línea, para crear algo desde 0, debemos que profundizar en la documentación.Por lo tanto, es de suma importancia comparar las documentaciones de spaCy y NLTK. La documentación de spaCy es clara, nítida, sucinta, bien organizada y encubierta. Consiste en explicaciones detalladas, valiosos consejos y trucos, útiles módulos de código e ilustraciones y tutoriales en vídeo para empezar. Los fabricantes han aprobado varias preguntas frecuentes cuando y donde sea necesario, sin dejar ninguna duda en la mente de los lectores. La interfaz de usuario colorida e interactiva se suma a una gran experiencia de usuario. </w:t>
      </w:r>
    </w:p>
    <w:p w14:paraId="0EC32AF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Por el contrario, NLTK tiene una documentación inconsistente, difícil de seguir y bastante incompleta para </w:t>
      </w:r>
      <w:r w:rsidRPr="00BB6119">
        <w:rPr>
          <w:rFonts w:asciiTheme="minorHAnsi" w:hAnsiTheme="minorHAnsi" w:cstheme="minorHAnsi"/>
          <w:color w:val="0000FF"/>
        </w:rPr>
        <w:t xml:space="preserve">ciertos paquetes </w:t>
      </w:r>
      <w:r w:rsidRPr="00BB6119">
        <w:rPr>
          <w:rFonts w:asciiTheme="minorHAnsi" w:hAnsiTheme="minorHAnsi" w:cstheme="minorHAnsi"/>
        </w:rPr>
        <w:t xml:space="preserve">que tarda un principiante en entender. El libro escrito por los creadores sobre el uso de NLTK para la PNL es muy detallado y ayuda a un novato a entender los conceptos en profundidad. Aun así, carece de la orientación que ayude a alguien a implementar la PNL. Esto hace que NLTK sea difícil de aprender y usar, ya que no hay una canalización clara de PNL mencionada en ninguna parte de la documentación. Sin duda, está cargado de fragmentos de código y ejemplos, pero ese no es el caso de todos los paquetes. Además, no hay ninguna documentación sobre la estructura y organización de cada cuerpo en la gran base de datos en datos de NLTK que pueda restringir al profesional de la PNL a aprovechar todo el potencial del conjunto de datos. Además, se da una introducción de cada API de canalización al final de la página después de todas las diferentes API algorítmicas para realizar esa tarea de PNL en lugar del principio. Digamos, por ejemplo, que el módulo de etiquetas se introduce después de explicar las API para Brill's Tagger, CRF Tagger, HMM Tagger, HunPos Tagger, Perceptron Tagger, entre otros. Hay un margen de mejora en la documentación para NLTK y la razón más plausible de la falta de uniformidad son las continuas adiciones a la biblioteca por parte de varios colaboradores. </w:t>
      </w:r>
    </w:p>
    <w:p w14:paraId="70535E7A" w14:textId="679C5B0B" w:rsidR="00BB6119" w:rsidRPr="00BB6119" w:rsidRDefault="00BB6119" w:rsidP="00BB6119">
      <w:pPr>
        <w:pStyle w:val="Default"/>
        <w:rPr>
          <w:rFonts w:asciiTheme="minorHAnsi" w:hAnsiTheme="minorHAnsi" w:cstheme="minorHAnsi"/>
          <w:lang w:val="en-US"/>
        </w:rPr>
      </w:pPr>
      <w:proofErr w:type="spellStart"/>
      <w:r>
        <w:rPr>
          <w:rFonts w:asciiTheme="minorHAnsi" w:hAnsiTheme="minorHAnsi" w:cstheme="minorHAnsi"/>
          <w:b/>
          <w:bCs/>
          <w:lang w:val="en-US"/>
        </w:rPr>
        <w:t>Internacionalización</w:t>
      </w:r>
      <w:proofErr w:type="spellEnd"/>
    </w:p>
    <w:p w14:paraId="495C62FC"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Aunque en etapas nacientes spaCy solo admitía el inglés(v1), pero con la última versión(v3) admite 17 idiomas para el modelado estadístico y más de 64 idiomas para la "tokenización alfa". Por otro lado, aunque NLTK admite más lenguajes en comparación con spaCy, no está ampliando el soporte a todos los módulos y algoritmos. Solo algunos paquetes proporcionan soporte multilingüe y todos ellos no son compatibles con todos y cada uno de los idiomas que los demás admiten. Por ejemplo, el módulo nltk.parse.stanford para el análisis, la tokenización y el etiquetado, el módulo nltk.stem.snowball para el stemming proporciona stemmers para alrededor de 15 idiomas, incluidos árabe, inglés, rumano, sueco, etc., nltk.test.unit ofrece métodos para evaluar el etiquetado pero el resto de los algoritmos basados en chunking, </w:t>
      </w:r>
    </w:p>
    <w:p w14:paraId="784E3057" w14:textId="77777777" w:rsidR="00BB6119" w:rsidRPr="00BB6119" w:rsidRDefault="00BB6119" w:rsidP="00BB6119">
      <w:pPr>
        <w:pStyle w:val="Default"/>
        <w:pageBreakBefore/>
        <w:rPr>
          <w:rFonts w:asciiTheme="minorHAnsi" w:hAnsiTheme="minorHAnsi" w:cstheme="minorHAnsi"/>
          <w:lang w:val="en-US"/>
        </w:rPr>
      </w:pPr>
      <w:r w:rsidRPr="00BB6119">
        <w:rPr>
          <w:rFonts w:asciiTheme="minorHAnsi" w:hAnsiTheme="minorHAnsi" w:cstheme="minorHAnsi"/>
          <w:lang w:val="en-US"/>
        </w:rPr>
        <w:lastRenderedPageBreak/>
        <w:t xml:space="preserve">classifying, clustering, parsing, sentiment analyzing, stemming, tagging, </w:t>
      </w:r>
      <w:proofErr w:type="gramStart"/>
      <w:r w:rsidRPr="00BB6119">
        <w:rPr>
          <w:rFonts w:asciiTheme="minorHAnsi" w:hAnsiTheme="minorHAnsi" w:cstheme="minorHAnsi"/>
          <w:lang w:val="en-US"/>
        </w:rPr>
        <w:t>transformation based</w:t>
      </w:r>
      <w:proofErr w:type="gramEnd"/>
      <w:r w:rsidRPr="00BB6119">
        <w:rPr>
          <w:rFonts w:asciiTheme="minorHAnsi" w:hAnsiTheme="minorHAnsi" w:cstheme="minorHAnsi"/>
          <w:lang w:val="en-US"/>
        </w:rPr>
        <w:t xml:space="preserve"> learning, unit testing, </w:t>
      </w:r>
      <w:proofErr w:type="spellStart"/>
      <w:r w:rsidRPr="00BB6119">
        <w:rPr>
          <w:rFonts w:asciiTheme="minorHAnsi" w:hAnsiTheme="minorHAnsi" w:cstheme="minorHAnsi"/>
          <w:lang w:val="en-US"/>
        </w:rPr>
        <w:t>tralating</w:t>
      </w:r>
      <w:proofErr w:type="spellEnd"/>
      <w:r w:rsidRPr="00BB6119">
        <w:rPr>
          <w:rFonts w:asciiTheme="minorHAnsi" w:hAnsiTheme="minorHAnsi" w:cstheme="minorHAnsi"/>
          <w:lang w:val="en-US"/>
        </w:rPr>
        <w:t xml:space="preserve"> y chatbot solo </w:t>
      </w:r>
      <w:proofErr w:type="spellStart"/>
      <w:r w:rsidRPr="00BB6119">
        <w:rPr>
          <w:rFonts w:asciiTheme="minorHAnsi" w:hAnsiTheme="minorHAnsi" w:cstheme="minorHAnsi"/>
          <w:lang w:val="en-US"/>
        </w:rPr>
        <w:t>admiten</w:t>
      </w:r>
      <w:proofErr w:type="spellEnd"/>
      <w:r w:rsidRPr="00BB6119">
        <w:rPr>
          <w:rFonts w:asciiTheme="minorHAnsi" w:hAnsiTheme="minorHAnsi" w:cstheme="minorHAnsi"/>
          <w:lang w:val="en-US"/>
        </w:rPr>
        <w:t xml:space="preserve"> el </w:t>
      </w:r>
      <w:proofErr w:type="spellStart"/>
      <w:r w:rsidRPr="00BB6119">
        <w:rPr>
          <w:rFonts w:asciiTheme="minorHAnsi" w:hAnsiTheme="minorHAnsi" w:cstheme="minorHAnsi"/>
          <w:lang w:val="en-US"/>
        </w:rPr>
        <w:t>inglés</w:t>
      </w:r>
      <w:proofErr w:type="spellEnd"/>
      <w:r w:rsidRPr="00BB6119">
        <w:rPr>
          <w:rFonts w:asciiTheme="minorHAnsi" w:hAnsiTheme="minorHAnsi" w:cstheme="minorHAnsi"/>
          <w:lang w:val="en-US"/>
        </w:rPr>
        <w:t xml:space="preserve">. </w:t>
      </w:r>
    </w:p>
    <w:p w14:paraId="6193D729" w14:textId="77777777" w:rsidR="00BB6119" w:rsidRDefault="00BB6119" w:rsidP="00BB6119">
      <w:pPr>
        <w:pStyle w:val="Default"/>
        <w:rPr>
          <w:rFonts w:asciiTheme="minorHAnsi" w:hAnsiTheme="minorHAnsi" w:cstheme="minorHAnsi"/>
        </w:rPr>
      </w:pPr>
      <w:r w:rsidRPr="00BB6119">
        <w:rPr>
          <w:rFonts w:asciiTheme="minorHAnsi" w:hAnsiTheme="minorHAnsi" w:cstheme="minorHAnsi"/>
        </w:rPr>
        <w:t>Por lo tanto, la internacionalización no puede atribuirse a todo el conjunto de bibliotecas de procesamiento de texto proporcionadas por NLTK. Sin embargo, spaCy ofrece canalizaciones entrenadas y la libertad de personalizarlo para todos los idiomas que admite, lo que garantiza una internacionalización fiable y consistente.</w:t>
      </w:r>
    </w:p>
    <w:p w14:paraId="5F8D3579" w14:textId="4DE19166"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 </w:t>
      </w:r>
    </w:p>
    <w:p w14:paraId="474946D6"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Los datos de NLTK consisten en varios corpus, libros, paquetes populares, paquetes para ejecutar pruebas, paquetes de datos de terceros y todos los módulos disponibles en NLTK. Aunque es una interfaz de usuario simple, uno puede encontrarla abrumadora cuando la mira y termina ejecutando nltk.download('all'), que significa descargar todos los datos NLTK. Esto lleva a tener alrededor de 6 GB de datos NLTK en la memoria cuando en realidad uno estaría trabajando con solo un corpus a la vez y solo algunos de los paquetes.. La peor parte es que no se puede realizar ninguna tarea de PNL sin descargar los datos NLTK. </w:t>
      </w:r>
    </w:p>
    <w:p w14:paraId="612F5E7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spaCy viene al rescate. Proporciona a todos los componentes en el módulo principal. Se podría optar por descargar un modelo de lenguaje de un modelo pequeño(sm), mediano (md), grande (lg) o basado en transformadores (trf) añadido recientemente. Incluso se puede comenzar con un modelo de lenguaje en blanco y comenzar con el entrenamiento de toda la canalización por su cuenta.[14] </w:t>
      </w:r>
    </w:p>
    <w:p w14:paraId="71475264" w14:textId="2C1FB275" w:rsidR="00BB6119" w:rsidRPr="00BB6119" w:rsidRDefault="00BB6119" w:rsidP="00BB6119">
      <w:pPr>
        <w:pStyle w:val="Default"/>
        <w:rPr>
          <w:rFonts w:asciiTheme="minorHAnsi" w:hAnsiTheme="minorHAnsi" w:cstheme="minorHAnsi"/>
          <w:b/>
          <w:bCs/>
        </w:rPr>
      </w:pPr>
      <w:r w:rsidRPr="00BB6119">
        <w:rPr>
          <w:rFonts w:asciiTheme="minorHAnsi" w:hAnsiTheme="minorHAnsi" w:cstheme="minorHAnsi"/>
          <w:b/>
          <w:bCs/>
        </w:rPr>
        <w:t xml:space="preserve"> Django. </w:t>
      </w:r>
    </w:p>
    <w:p w14:paraId="5830C6C1"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¿Qué es Django? </w:t>
      </w:r>
    </w:p>
    <w:p w14:paraId="6245C0D7"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color w:val="0000FF"/>
        </w:rPr>
        <w:t xml:space="preserve">Django </w:t>
      </w:r>
      <w:r w:rsidRPr="00BB6119">
        <w:rPr>
          <w:rFonts w:asciiTheme="minorHAnsi" w:hAnsiTheme="minorHAnsi" w:cstheme="minorHAnsi"/>
        </w:rPr>
        <w:t xml:space="preserve">es un marco de aplicaciones web gratuito y de código abierto escrito en Python. Un marco no es más que una colección de módulos que facilitan el desarrollo. Se agrupan y le permiten crear aplicaciones o sitios web a partir de una fuente existente, en lugar de desde cero. Así es como los sitios web, incluso los simples diseñados por una sola persona, todavía pueden incluir funcionalidades avanzadas como soporte de autenticación, paneles de gestión y administración, formularios de contacto, cuadros de comentarios, soporte de carga de archivos y más.. </w:t>
      </w:r>
      <w:r w:rsidRPr="00BB6119">
        <w:rPr>
          <w:rFonts w:asciiTheme="minorHAnsi" w:hAnsiTheme="minorHAnsi" w:cstheme="minorHAnsi"/>
          <w:color w:val="0000FF"/>
        </w:rPr>
        <w:t xml:space="preserve">El sitio oficial del proyecto </w:t>
      </w:r>
      <w:r w:rsidRPr="00BB6119">
        <w:rPr>
          <w:rFonts w:asciiTheme="minorHAnsi" w:hAnsiTheme="minorHAnsi" w:cstheme="minorHAnsi"/>
        </w:rPr>
        <w:t xml:space="preserve">describe Django como "un marco web Python de alto nivel que fomenta un desarrollo rápido y un diseño limpio y pragmático. Construido por desarrolladores experimentados, se encarga de gran parte de la molestia del desarrollo web, por lo que puede centrarse en escribir su aplicación sin necesidad de reinventar la rueda. Es gratuito y de código abierto". </w:t>
      </w:r>
    </w:p>
    <w:p w14:paraId="1642CFEC" w14:textId="77777777" w:rsidR="00981D7F" w:rsidRDefault="00BB6119" w:rsidP="00BB6119">
      <w:pPr>
        <w:pStyle w:val="Ttulo1"/>
        <w:spacing w:line="360" w:lineRule="auto"/>
        <w:rPr>
          <w:rFonts w:asciiTheme="minorHAnsi" w:hAnsiTheme="minorHAnsi" w:cstheme="minorHAnsi"/>
          <w:sz w:val="24"/>
          <w:szCs w:val="24"/>
          <w:lang w:val="es-ES_tradnl" w:eastAsia="es-ES"/>
        </w:rPr>
      </w:pPr>
      <w:r w:rsidRPr="00BB6119">
        <w:rPr>
          <w:rFonts w:asciiTheme="minorHAnsi" w:hAnsiTheme="minorHAnsi" w:cstheme="minorHAnsi"/>
          <w:sz w:val="24"/>
          <w:szCs w:val="24"/>
        </w:rPr>
        <w:t xml:space="preserve">Django se creó pensando en los desarrolladores </w:t>
      </w:r>
      <w:proofErr w:type="spellStart"/>
      <w:r w:rsidRPr="00BB6119">
        <w:rPr>
          <w:rFonts w:asciiTheme="minorHAnsi" w:hAnsiTheme="minorHAnsi" w:cstheme="minorHAnsi"/>
          <w:sz w:val="24"/>
          <w:szCs w:val="24"/>
        </w:rPr>
        <w:t>front-end</w:t>
      </w:r>
      <w:proofErr w:type="spellEnd"/>
      <w:r w:rsidRPr="00BB6119">
        <w:rPr>
          <w:rFonts w:asciiTheme="minorHAnsi" w:hAnsiTheme="minorHAnsi" w:cstheme="minorHAnsi"/>
          <w:sz w:val="24"/>
          <w:szCs w:val="24"/>
        </w:rPr>
        <w:t xml:space="preserve">. "El lenguaje de plantillas de Django está diseñado para sentirse cómodo y fácil de aprender para aquellos acostumbrados a trabajar con HTML, como diseñadores y desarrolladores </w:t>
      </w:r>
      <w:proofErr w:type="spellStart"/>
      <w:r w:rsidRPr="00BB6119">
        <w:rPr>
          <w:rFonts w:asciiTheme="minorHAnsi" w:hAnsiTheme="minorHAnsi" w:cstheme="minorHAnsi"/>
          <w:sz w:val="24"/>
          <w:szCs w:val="24"/>
        </w:rPr>
        <w:t>front-end</w:t>
      </w:r>
      <w:proofErr w:type="spellEnd"/>
      <w:r w:rsidRPr="00BB6119">
        <w:rPr>
          <w:rFonts w:asciiTheme="minorHAnsi" w:hAnsiTheme="minorHAnsi" w:cstheme="minorHAnsi"/>
          <w:sz w:val="24"/>
          <w:szCs w:val="24"/>
        </w:rPr>
        <w:t>. Pero también es flexible y altamente extensible, lo que permite a los desarrolladores aumentar el lenguaje de las plantillas según sea necesario".</w:t>
      </w:r>
      <w:r w:rsidRPr="00BB6119">
        <w:rPr>
          <w:rFonts w:asciiTheme="minorHAnsi" w:hAnsiTheme="minorHAnsi" w:cstheme="minorHAnsi"/>
          <w:sz w:val="24"/>
          <w:szCs w:val="24"/>
          <w:lang w:val="es-ES_tradnl" w:eastAsia="es-ES"/>
        </w:rPr>
        <w:t xml:space="preserve"> </w:t>
      </w:r>
    </w:p>
    <w:p w14:paraId="33472622" w14:textId="5CB13B75" w:rsidR="00433AB2" w:rsidRPr="00981D7F" w:rsidRDefault="00B82AF8" w:rsidP="00BB6119">
      <w:pPr>
        <w:pStyle w:val="Ttulo1"/>
        <w:spacing w:line="360" w:lineRule="auto"/>
        <w:rPr>
          <w:rFonts w:asciiTheme="minorHAnsi" w:hAnsiTheme="minorHAnsi" w:cstheme="minorHAnsi"/>
          <w:b/>
          <w:bCs/>
          <w:sz w:val="24"/>
          <w:szCs w:val="24"/>
          <w:lang w:val="es-ES_tradnl" w:eastAsia="es-ES"/>
        </w:rPr>
      </w:pPr>
      <w:r w:rsidRPr="00981D7F">
        <w:rPr>
          <w:rFonts w:asciiTheme="minorHAnsi" w:hAnsiTheme="minorHAnsi" w:cstheme="minorHAnsi"/>
          <w:b/>
          <w:bCs/>
          <w:sz w:val="24"/>
          <w:szCs w:val="24"/>
          <w:lang w:val="es-ES_tradnl" w:eastAsia="es-ES"/>
        </w:rPr>
        <w:t xml:space="preserve">Estilos y </w:t>
      </w:r>
      <w:r w:rsidR="00433AB2" w:rsidRPr="00981D7F">
        <w:rPr>
          <w:rFonts w:asciiTheme="minorHAnsi" w:hAnsiTheme="minorHAnsi" w:cstheme="minorHAnsi"/>
          <w:b/>
          <w:bCs/>
          <w:sz w:val="24"/>
          <w:szCs w:val="24"/>
          <w:lang w:val="es-ES_tradnl" w:eastAsia="es-ES"/>
        </w:rPr>
        <w:t xml:space="preserve">Patrones </w:t>
      </w:r>
      <w:bookmarkEnd w:id="6"/>
      <w:bookmarkEnd w:id="7"/>
      <w:r w:rsidR="00A95E73" w:rsidRPr="00981D7F">
        <w:rPr>
          <w:rFonts w:asciiTheme="minorHAnsi" w:hAnsiTheme="minorHAnsi" w:cstheme="minorHAnsi"/>
          <w:b/>
          <w:bCs/>
          <w:sz w:val="24"/>
          <w:szCs w:val="24"/>
          <w:lang w:val="es-ES_tradnl" w:eastAsia="es-ES"/>
        </w:rPr>
        <w:t>de Arquitectura</w:t>
      </w:r>
    </w:p>
    <w:p w14:paraId="691BD41B"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Un patrón arquitectónico describe la relación entre un conjunto de componentes para </w:t>
      </w:r>
    </w:p>
    <w:p w14:paraId="6BA4F45C"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resolver un problema arquitectónico común en un contexto particular, de tal manera que </w:t>
      </w:r>
    </w:p>
    <w:p w14:paraId="323F647C" w14:textId="5951CA5F" w:rsidR="00BB6119" w:rsidRPr="00BB6119" w:rsidRDefault="00BB6119" w:rsidP="00BB6119">
      <w:pPr>
        <w:pStyle w:val="Default"/>
        <w:pageBreakBefore/>
        <w:rPr>
          <w:rFonts w:asciiTheme="minorHAnsi" w:hAnsiTheme="minorHAnsi" w:cstheme="minorHAnsi"/>
        </w:rPr>
      </w:pPr>
      <w:r w:rsidRPr="00BB6119">
        <w:rPr>
          <w:rFonts w:asciiTheme="minorHAnsi" w:hAnsiTheme="minorHAnsi" w:cstheme="minorHAnsi"/>
        </w:rPr>
        <w:lastRenderedPageBreak/>
        <w:t>se puedan satisfacer la mayor cantidad de funcionalidades del sistema</w:t>
      </w:r>
      <w:r>
        <w:rPr>
          <w:rFonts w:asciiTheme="minorHAnsi" w:hAnsiTheme="minorHAnsi" w:cstheme="minorHAnsi"/>
        </w:rPr>
        <w:t>.</w:t>
      </w:r>
      <w:r w:rsidRPr="00BB6119">
        <w:rPr>
          <w:rFonts w:asciiTheme="minorHAnsi" w:hAnsiTheme="minorHAnsi" w:cstheme="minorHAnsi"/>
        </w:rPr>
        <w:t xml:space="preserve"> </w:t>
      </w:r>
    </w:p>
    <w:p w14:paraId="1F3DC6C9" w14:textId="5F14DFB4" w:rsidR="00BB6119" w:rsidRPr="00BB6119" w:rsidRDefault="00BB6119" w:rsidP="00BB6119">
      <w:pPr>
        <w:pStyle w:val="Default"/>
        <w:rPr>
          <w:rFonts w:asciiTheme="minorHAnsi" w:hAnsiTheme="minorHAnsi" w:cstheme="minorHAnsi"/>
        </w:rPr>
      </w:pPr>
      <w:r w:rsidRPr="00BB6119">
        <w:rPr>
          <w:rFonts w:asciiTheme="minorHAnsi" w:hAnsiTheme="minorHAnsi" w:cstheme="minorHAnsi"/>
          <w:b/>
          <w:bCs/>
        </w:rPr>
        <w:t>E</w:t>
      </w:r>
      <w:r>
        <w:rPr>
          <w:rFonts w:asciiTheme="minorHAnsi" w:hAnsiTheme="minorHAnsi" w:cstheme="minorHAnsi"/>
          <w:b/>
          <w:bCs/>
        </w:rPr>
        <w:t>stilo Llamada-Retorno</w:t>
      </w:r>
    </w:p>
    <w:p w14:paraId="1FFFD6D4"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Este estilo no es más que la descomposición jerárquica en subrutinas que solucionan </w:t>
      </w:r>
    </w:p>
    <w:p w14:paraId="34E13345"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una tarea o función definida. Los datos son pasados como parámetros y el manejador </w:t>
      </w:r>
    </w:p>
    <w:p w14:paraId="3E78B702"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principal proporciona un ciclo de control sobre las subrutinas. Permite al diseñador </w:t>
      </w:r>
    </w:p>
    <w:p w14:paraId="38119281"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del software construir una estructura de programa relativamente fácil de modificar y </w:t>
      </w:r>
    </w:p>
    <w:p w14:paraId="152E4358" w14:textId="629EB6E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ajustar a escala</w:t>
      </w:r>
      <w:r w:rsidR="00981D7F">
        <w:rPr>
          <w:rFonts w:asciiTheme="minorHAnsi" w:hAnsiTheme="minorHAnsi" w:cstheme="minorHAnsi"/>
        </w:rPr>
        <w:t>.</w:t>
      </w:r>
    </w:p>
    <w:p w14:paraId="2ADA50B3" w14:textId="6D31CDA6" w:rsidR="00BB6119" w:rsidRPr="00BB6119" w:rsidRDefault="00BB6119" w:rsidP="00BB6119">
      <w:pPr>
        <w:pStyle w:val="Default"/>
        <w:rPr>
          <w:rFonts w:asciiTheme="minorHAnsi" w:hAnsiTheme="minorHAnsi" w:cstheme="minorHAnsi"/>
        </w:rPr>
      </w:pPr>
      <w:r>
        <w:rPr>
          <w:rFonts w:asciiTheme="minorHAnsi" w:hAnsiTheme="minorHAnsi" w:cstheme="minorHAnsi"/>
          <w:b/>
          <w:bCs/>
        </w:rPr>
        <w:t>Patrón n-Capas</w:t>
      </w:r>
    </w:p>
    <w:p w14:paraId="1456B2AE"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patrón de software más común es el patrón arquitectónico en capas. Este tipo d </w:t>
      </w:r>
    </w:p>
    <w:p w14:paraId="5D1173E8" w14:textId="363214E4"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arquitectura son patrones de niveles donde los componentes están organizados en capas horizontales. Este es el método tradicional para diseñar la mayoría de los programas informáticos y está destinado a ser auto-independiente. Esto significa que todos los componentes están interconectados, pero no dependen unos de otros. En este patrón se puede ver la alta reutilización de los paquetes de la plataforma y se considera este enfoque como la mejor forma para representarlo</w:t>
      </w:r>
      <w:r w:rsidR="00981D7F">
        <w:rPr>
          <w:rFonts w:asciiTheme="minorHAnsi" w:hAnsiTheme="minorHAnsi" w:cstheme="minorHAnsi"/>
        </w:rPr>
        <w:t>.</w:t>
      </w:r>
    </w:p>
    <w:p w14:paraId="01987C0D" w14:textId="2B7855AC" w:rsidR="00BB6119" w:rsidRPr="00BB6119" w:rsidRDefault="00BB6119" w:rsidP="00BB6119">
      <w:pPr>
        <w:pStyle w:val="Default"/>
        <w:rPr>
          <w:rFonts w:asciiTheme="minorHAnsi" w:hAnsiTheme="minorHAnsi" w:cstheme="minorHAnsi"/>
        </w:rPr>
      </w:pPr>
      <w:r>
        <w:rPr>
          <w:rFonts w:asciiTheme="minorHAnsi" w:hAnsiTheme="minorHAnsi" w:cstheme="minorHAnsi"/>
          <w:b/>
          <w:bCs/>
        </w:rPr>
        <w:t>Estilo de Flujo de Datos</w:t>
      </w:r>
    </w:p>
    <w:p w14:paraId="51DBC05C"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Esta arquitectura se aplica cuando los datos de entrada se habrán de transformar en datos de salida mediante una serie de componentes para el cálculo o la manipulación. </w:t>
      </w:r>
    </w:p>
    <w:p w14:paraId="2AEC56B8" w14:textId="723630F3" w:rsidR="00BB6119" w:rsidRPr="00BB6119" w:rsidRDefault="00BB6119" w:rsidP="00BB6119">
      <w:pPr>
        <w:pStyle w:val="Default"/>
        <w:rPr>
          <w:rFonts w:asciiTheme="minorHAnsi" w:hAnsiTheme="minorHAnsi" w:cstheme="minorHAnsi"/>
        </w:rPr>
      </w:pPr>
      <w:r>
        <w:rPr>
          <w:rFonts w:asciiTheme="minorHAnsi" w:hAnsiTheme="minorHAnsi" w:cstheme="minorHAnsi"/>
          <w:b/>
          <w:bCs/>
        </w:rPr>
        <w:t>Patrón Tuberías y Filtros</w:t>
      </w:r>
    </w:p>
    <w:p w14:paraId="47C79135" w14:textId="0F30466D"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Este consta de un conjunto de componentes denominados «filtros», conectados entre sí por «tuberías», que transmiten los datos desde un componente al siguiente. Cada filtro trabaja de manera independiente de los componentes que se encuentren situados antes o después de él.</w:t>
      </w:r>
    </w:p>
    <w:p w14:paraId="4E1A7937" w14:textId="3C57860B" w:rsidR="00BB6119" w:rsidRPr="00BB6119" w:rsidRDefault="00BB6119" w:rsidP="00BB6119">
      <w:pPr>
        <w:pStyle w:val="Default"/>
        <w:rPr>
          <w:rFonts w:asciiTheme="minorHAnsi" w:hAnsiTheme="minorHAnsi" w:cstheme="minorHAnsi"/>
        </w:rPr>
      </w:pPr>
      <w:r>
        <w:rPr>
          <w:rFonts w:asciiTheme="minorHAnsi" w:hAnsiTheme="minorHAnsi" w:cstheme="minorHAnsi"/>
          <w:b/>
          <w:bCs/>
        </w:rPr>
        <w:t>Estilo Centrado en Datos</w:t>
      </w:r>
    </w:p>
    <w:p w14:paraId="68A92073"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Software cliente tiene acceso a un almacén central. En algunos casos este es pasivo, es decir, el Software cliente accede a los datos independiente de cualquier cambio hecho a los datos o a las acciones de otros SW cliente. </w:t>
      </w:r>
    </w:p>
    <w:p w14:paraId="3B4EC414" w14:textId="307A8D86" w:rsidR="00BB6119" w:rsidRPr="00BB6119" w:rsidRDefault="00BB6119" w:rsidP="00BB6119">
      <w:pPr>
        <w:pStyle w:val="Default"/>
        <w:rPr>
          <w:rFonts w:asciiTheme="minorHAnsi" w:hAnsiTheme="minorHAnsi" w:cstheme="minorHAnsi"/>
        </w:rPr>
      </w:pPr>
      <w:r>
        <w:rPr>
          <w:rFonts w:asciiTheme="minorHAnsi" w:hAnsiTheme="minorHAnsi" w:cstheme="minorHAnsi"/>
          <w:b/>
          <w:bCs/>
        </w:rPr>
        <w:t>Patrón Repositorio</w:t>
      </w:r>
    </w:p>
    <w:p w14:paraId="57C5071C"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patrón repositorio consiste en separar la lógica que recupera los datos y los asigna a un modelo de entidad de la lógica de negocios que actúa sobre el modelo, esto permite que la lógica de negocios sea independiente del tipo de dato que comprende la capa de origen de </w:t>
      </w:r>
    </w:p>
    <w:p w14:paraId="3CAEA0D4" w14:textId="77777777" w:rsidR="00BB6119" w:rsidRPr="00BB6119" w:rsidRDefault="00BB6119" w:rsidP="00BB6119">
      <w:pPr>
        <w:pStyle w:val="Default"/>
        <w:pageBreakBefore/>
        <w:rPr>
          <w:rFonts w:asciiTheme="minorHAnsi" w:hAnsiTheme="minorHAnsi" w:cstheme="minorHAnsi"/>
        </w:rPr>
      </w:pPr>
      <w:r w:rsidRPr="00BB6119">
        <w:rPr>
          <w:rFonts w:asciiTheme="minorHAnsi" w:hAnsiTheme="minorHAnsi" w:cstheme="minorHAnsi"/>
        </w:rPr>
        <w:lastRenderedPageBreak/>
        <w:t xml:space="preserve">datos, en pocas palabras un repositorio medio entre el dominio y las capas de mapeo de datos, actuando como una colección de objetos de dominio en memoria.31En este trabajo , se cuenta con una base de datos que actúa como almacén de los textos analizados , y permite a cualquier software cliente intercambiar información con esta. </w:t>
      </w:r>
    </w:p>
    <w:p w14:paraId="00418CE8" w14:textId="77777777" w:rsidR="00BB6119" w:rsidRPr="00BB6119" w:rsidRDefault="00BB6119" w:rsidP="00BB6119">
      <w:pPr>
        <w:pStyle w:val="Default"/>
        <w:rPr>
          <w:rFonts w:asciiTheme="minorHAnsi" w:hAnsiTheme="minorHAnsi" w:cstheme="minorHAnsi"/>
        </w:rPr>
      </w:pPr>
    </w:p>
    <w:p w14:paraId="47BF8BD9" w14:textId="248A3A4B" w:rsidR="00BB6119" w:rsidRPr="00BB6119" w:rsidRDefault="00BB6119" w:rsidP="00BB6119">
      <w:pPr>
        <w:pStyle w:val="Default"/>
        <w:rPr>
          <w:rFonts w:asciiTheme="minorHAnsi" w:hAnsiTheme="minorHAnsi" w:cstheme="minorHAnsi"/>
        </w:rPr>
      </w:pPr>
      <w:r>
        <w:rPr>
          <w:rFonts w:asciiTheme="minorHAnsi" w:hAnsiTheme="minorHAnsi" w:cstheme="minorHAnsi"/>
          <w:b/>
          <w:bCs/>
        </w:rPr>
        <w:t>Mecanismo de acceso a Datos</w:t>
      </w:r>
    </w:p>
    <w:p w14:paraId="1A64DA74"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Un mecanismo de acceso a datos es el que se encarga de garantizar la persistencia y el acceso a base de datos. En este proyecto se usa como mecanismo a el Framework Django, haciendo énfasis en su mecanismo ORM el cual permite interactuar con la base de datos sin necesidad de usar comandos SQL. El proyecto incluye un módulo llamado mocels.py, el cual define la estructura de las tablas de la base de datos que deseas crear. Para traducir los Objetos de Python en tablas de base de datos, entra en juego el ORM. El ORM es responsable de la comunicación con su base de datos, lo que incluye la traducción de sus modelos definidos a la estructura de base de datos correcta y la ejecución de cualquier operación de base de datos.33 </w:t>
      </w:r>
    </w:p>
    <w:p w14:paraId="2A1D46B8" w14:textId="131F46A0" w:rsidR="00BB6119" w:rsidRPr="00BB6119" w:rsidRDefault="00BB6119" w:rsidP="00BB6119">
      <w:pPr>
        <w:pStyle w:val="Default"/>
        <w:rPr>
          <w:rFonts w:asciiTheme="minorHAnsi" w:hAnsiTheme="minorHAnsi" w:cstheme="minorHAnsi"/>
          <w:b/>
          <w:bCs/>
        </w:rPr>
      </w:pPr>
      <w:r w:rsidRPr="00BB6119">
        <w:rPr>
          <w:rFonts w:asciiTheme="minorHAnsi" w:hAnsiTheme="minorHAnsi" w:cstheme="minorHAnsi"/>
          <w:b/>
          <w:bCs/>
        </w:rPr>
        <w:t>Conflictos de Implementación</w:t>
      </w:r>
    </w:p>
    <w:p w14:paraId="402ECB9F" w14:textId="77777777" w:rsidR="00BB6119" w:rsidRPr="00BB6119" w:rsidRDefault="00BB6119" w:rsidP="00BB6119">
      <w:pPr>
        <w:pStyle w:val="Default"/>
        <w:rPr>
          <w:rFonts w:asciiTheme="minorHAnsi" w:hAnsiTheme="minorHAnsi" w:cstheme="minorHAnsi"/>
          <w:b/>
          <w:bCs/>
        </w:rPr>
      </w:pPr>
      <w:r w:rsidRPr="00BB6119">
        <w:rPr>
          <w:rFonts w:asciiTheme="minorHAnsi" w:hAnsiTheme="minorHAnsi" w:cstheme="minorHAnsi"/>
          <w:b/>
          <w:bCs/>
        </w:rPr>
        <w:t xml:space="preserve">Gestión de la configuración </w:t>
      </w:r>
    </w:p>
    <w:p w14:paraId="5E46773D"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La gestión de la configuración evita que se realicen cambios importantes o modificaciones menores sin documentar. </w:t>
      </w:r>
    </w:p>
    <w:p w14:paraId="50594F41"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Estos cambios pueden afectar el desempeño, provocar inconsistencias o derivar en el incumplimiento normativo, lo cual perjudica las operaciones y la seguridad de la empresa. Cuando se implementan cambios sin documentar en muchos sistemas y aplicaciones, se genera inestabilidad y tiempo de inactividad. </w:t>
      </w:r>
    </w:p>
    <w:p w14:paraId="0D424044" w14:textId="77777777" w:rsidR="00BB6119" w:rsidRPr="00BB6119" w:rsidRDefault="00BB6119" w:rsidP="00BB6119">
      <w:pPr>
        <w:pStyle w:val="Default"/>
        <w:rPr>
          <w:rFonts w:asciiTheme="minorHAnsi" w:hAnsiTheme="minorHAnsi" w:cstheme="minorHAnsi"/>
        </w:rPr>
      </w:pPr>
      <w:r w:rsidRPr="00BB6119">
        <w:rPr>
          <w:rFonts w:asciiTheme="minorHAnsi" w:hAnsiTheme="minorHAnsi" w:cstheme="minorHAnsi"/>
        </w:rPr>
        <w:t xml:space="preserve">El proceso manual para identificar los sistemas que requieren atención, determinar las medidas de corrección, establecer la prioridad de las acciones y validar su finalización es demasiado complejo como para llevarlo a cabo en entornos grandes. Pero si los equipos de administración </w:t>
      </w:r>
    </w:p>
    <w:p w14:paraId="41A82767" w14:textId="77777777" w:rsidR="00BB6119" w:rsidRPr="00BB6119" w:rsidRDefault="00BB6119" w:rsidP="00BB6119">
      <w:pPr>
        <w:pStyle w:val="Default"/>
        <w:pageBreakBefore/>
        <w:rPr>
          <w:rFonts w:asciiTheme="minorHAnsi" w:hAnsiTheme="minorHAnsi" w:cstheme="minorHAnsi"/>
        </w:rPr>
      </w:pPr>
      <w:r w:rsidRPr="00BB6119">
        <w:rPr>
          <w:rFonts w:asciiTheme="minorHAnsi" w:hAnsiTheme="minorHAnsi" w:cstheme="minorHAnsi"/>
        </w:rPr>
        <w:lastRenderedPageBreak/>
        <w:t xml:space="preserve">de sistemas y desarrollo de software no cuentan con la documentación, las medidas de mantenimiento y el proceso de control de cambios necesarios, es posible que no estén al tanto de qué elementos hay en un servidor ni de qué software se ha actualizado.34 </w:t>
      </w:r>
    </w:p>
    <w:p w14:paraId="6AFC64D2" w14:textId="31E52B1D" w:rsidR="00BB6119" w:rsidRDefault="00BB6119" w:rsidP="00BB6119">
      <w:pPr>
        <w:pStyle w:val="Default"/>
        <w:rPr>
          <w:rFonts w:asciiTheme="minorHAnsi" w:hAnsiTheme="minorHAnsi" w:cstheme="minorHAnsi"/>
        </w:rPr>
      </w:pPr>
      <w:r w:rsidRPr="00BB6119">
        <w:rPr>
          <w:rFonts w:asciiTheme="minorHAnsi" w:hAnsiTheme="minorHAnsi" w:cstheme="minorHAnsi"/>
        </w:rPr>
        <w:t xml:space="preserve">En este proyecto, la configuración se gestiona utilizando GitHub , el cual garantiza la resolución de conflictos de implementación a la hora del desarrollo del proyecto , permitiendo que cada desarrollador trabaje de forma independiente y además ,GitHub se encarga del versionado del código dejando trazas sobre los cambios realizados. </w:t>
      </w:r>
    </w:p>
    <w:p w14:paraId="3FB3B9D9" w14:textId="77777777" w:rsidR="00BB6119" w:rsidRPr="00BB6119" w:rsidRDefault="00BB6119" w:rsidP="00BB6119">
      <w:pPr>
        <w:pStyle w:val="Default"/>
        <w:rPr>
          <w:rFonts w:asciiTheme="minorHAnsi" w:hAnsiTheme="minorHAnsi" w:cstheme="minorHAnsi"/>
        </w:rPr>
      </w:pPr>
    </w:p>
    <w:p w14:paraId="6FB4B449" w14:textId="6CED8A27" w:rsidR="00BB6119" w:rsidRDefault="00BB6119" w:rsidP="00BB6119">
      <w:pPr>
        <w:pStyle w:val="Default"/>
        <w:rPr>
          <w:rFonts w:asciiTheme="minorHAnsi" w:hAnsiTheme="minorHAnsi" w:cstheme="minorHAnsi"/>
          <w:b/>
          <w:bCs/>
        </w:rPr>
      </w:pPr>
      <w:r w:rsidRPr="00BB6119">
        <w:rPr>
          <w:rFonts w:asciiTheme="minorHAnsi" w:hAnsiTheme="minorHAnsi" w:cstheme="minorHAnsi"/>
          <w:b/>
          <w:bCs/>
        </w:rPr>
        <w:t xml:space="preserve">Reutilización </w:t>
      </w:r>
    </w:p>
    <w:p w14:paraId="6FD9EF94" w14:textId="77777777" w:rsidR="00BB6119" w:rsidRPr="00BB6119" w:rsidRDefault="00BB6119" w:rsidP="00BB6119">
      <w:pPr>
        <w:pStyle w:val="Default"/>
        <w:rPr>
          <w:rFonts w:asciiTheme="minorHAnsi" w:hAnsiTheme="minorHAnsi" w:cstheme="minorHAnsi"/>
          <w:b/>
          <w:bCs/>
        </w:rPr>
      </w:pPr>
    </w:p>
    <w:p w14:paraId="67077A14" w14:textId="02755939" w:rsidR="001C3569" w:rsidRPr="00BB6119" w:rsidRDefault="00BB6119" w:rsidP="00BB6119">
      <w:pPr>
        <w:spacing w:line="360" w:lineRule="auto"/>
        <w:rPr>
          <w:rFonts w:cstheme="minorHAnsi"/>
          <w:sz w:val="24"/>
          <w:szCs w:val="24"/>
        </w:rPr>
      </w:pPr>
      <w:r w:rsidRPr="00BB6119">
        <w:rPr>
          <w:rFonts w:cstheme="minorHAnsi"/>
          <w:sz w:val="24"/>
          <w:szCs w:val="24"/>
        </w:rPr>
        <w:t xml:space="preserve">Para permitir la reutilización de código y evitar redundancias , en este proyecto se ha </w:t>
      </w:r>
      <w:proofErr w:type="spellStart"/>
      <w:r w:rsidRPr="00BB6119">
        <w:rPr>
          <w:rFonts w:cstheme="minorHAnsi"/>
          <w:sz w:val="24"/>
          <w:szCs w:val="24"/>
        </w:rPr>
        <w:t>utlizado</w:t>
      </w:r>
      <w:proofErr w:type="spellEnd"/>
      <w:r w:rsidRPr="00BB6119">
        <w:rPr>
          <w:rFonts w:cstheme="minorHAnsi"/>
          <w:sz w:val="24"/>
          <w:szCs w:val="24"/>
        </w:rPr>
        <w:t xml:space="preserve"> el gestor de paquetes de Python &lt;</w:t>
      </w:r>
      <w:proofErr w:type="spellStart"/>
      <w:r w:rsidRPr="00BB6119">
        <w:rPr>
          <w:rFonts w:cstheme="minorHAnsi"/>
          <w:sz w:val="24"/>
          <w:szCs w:val="24"/>
        </w:rPr>
        <w:t>pip</w:t>
      </w:r>
      <w:proofErr w:type="spellEnd"/>
      <w:r w:rsidRPr="00BB6119">
        <w:rPr>
          <w:rFonts w:cstheme="minorHAnsi"/>
          <w:sz w:val="24"/>
          <w:szCs w:val="24"/>
        </w:rPr>
        <w:t xml:space="preserve">&gt; que se puede interpretar como </w:t>
      </w:r>
      <w:proofErr w:type="spellStart"/>
      <w:r w:rsidRPr="00BB6119">
        <w:rPr>
          <w:rFonts w:cstheme="minorHAnsi"/>
          <w:sz w:val="24"/>
          <w:szCs w:val="24"/>
        </w:rPr>
        <w:t>Pip</w:t>
      </w:r>
      <w:proofErr w:type="spellEnd"/>
      <w:r w:rsidRPr="00BB6119">
        <w:rPr>
          <w:rFonts w:cstheme="minorHAnsi"/>
          <w:sz w:val="24"/>
          <w:szCs w:val="24"/>
        </w:rPr>
        <w:t xml:space="preserve"> Instalador de Paquetes o </w:t>
      </w:r>
      <w:proofErr w:type="spellStart"/>
      <w:r w:rsidRPr="00BB6119">
        <w:rPr>
          <w:rFonts w:cstheme="minorHAnsi"/>
          <w:sz w:val="24"/>
          <w:szCs w:val="24"/>
        </w:rPr>
        <w:t>Pip</w:t>
      </w:r>
      <w:proofErr w:type="spellEnd"/>
      <w:r w:rsidRPr="00BB6119">
        <w:rPr>
          <w:rFonts w:cstheme="minorHAnsi"/>
          <w:sz w:val="24"/>
          <w:szCs w:val="24"/>
        </w:rPr>
        <w:t xml:space="preserve"> Instalador Python. Este es un sistema de gestión de paquetes sencillo utilizado para la instalación y administración de paquetes que pueden ser encontrados en el Python </w:t>
      </w:r>
      <w:proofErr w:type="spellStart"/>
      <w:r w:rsidRPr="00BB6119">
        <w:rPr>
          <w:rFonts w:cstheme="minorHAnsi"/>
          <w:sz w:val="24"/>
          <w:szCs w:val="24"/>
        </w:rPr>
        <w:t>Package</w:t>
      </w:r>
      <w:proofErr w:type="spellEnd"/>
      <w:r w:rsidRPr="00BB6119">
        <w:rPr>
          <w:rFonts w:cstheme="minorHAnsi"/>
          <w:sz w:val="24"/>
          <w:szCs w:val="24"/>
        </w:rPr>
        <w:t xml:space="preserve"> </w:t>
      </w:r>
      <w:proofErr w:type="spellStart"/>
      <w:r w:rsidRPr="00BB6119">
        <w:rPr>
          <w:rFonts w:cstheme="minorHAnsi"/>
          <w:sz w:val="24"/>
          <w:szCs w:val="24"/>
        </w:rPr>
        <w:t>Index</w:t>
      </w:r>
      <w:proofErr w:type="spellEnd"/>
      <w:r w:rsidRPr="00BB6119">
        <w:rPr>
          <w:rFonts w:cstheme="minorHAnsi"/>
          <w:sz w:val="24"/>
          <w:szCs w:val="24"/>
        </w:rPr>
        <w:t xml:space="preserve"> (</w:t>
      </w:r>
      <w:proofErr w:type="spellStart"/>
      <w:r w:rsidRPr="00BB6119">
        <w:rPr>
          <w:rFonts w:cstheme="minorHAnsi"/>
          <w:sz w:val="24"/>
          <w:szCs w:val="24"/>
        </w:rPr>
        <w:t>PyPI</w:t>
      </w:r>
      <w:proofErr w:type="spellEnd"/>
      <w:r w:rsidRPr="00BB6119">
        <w:rPr>
          <w:rFonts w:cstheme="minorHAnsi"/>
          <w:sz w:val="24"/>
          <w:szCs w:val="24"/>
        </w:rPr>
        <w:t>). Python 2.7.9 y posteriores (en la serie Python2), Python 3.4 y posteriores incluyen este gestor (pip3 para Python3) por defecto.</w:t>
      </w:r>
    </w:p>
    <w:p w14:paraId="24E34867" w14:textId="77777777" w:rsidR="007D5D36" w:rsidRPr="00BB6119" w:rsidRDefault="007D5D36" w:rsidP="007D5D36">
      <w:pPr>
        <w:pStyle w:val="Ttulo1"/>
        <w:spacing w:line="360" w:lineRule="auto"/>
        <w:jc w:val="both"/>
        <w:rPr>
          <w:rFonts w:asciiTheme="minorHAnsi" w:hAnsiTheme="minorHAnsi" w:cstheme="minorHAnsi"/>
          <w:b/>
          <w:bCs/>
          <w:sz w:val="24"/>
          <w:szCs w:val="24"/>
        </w:rPr>
      </w:pPr>
      <w:bookmarkStart w:id="8" w:name="_Toc70512894"/>
      <w:r w:rsidRPr="00BB6119">
        <w:rPr>
          <w:rFonts w:asciiTheme="minorHAnsi" w:hAnsiTheme="minorHAnsi" w:cstheme="minorHAnsi"/>
          <w:b/>
          <w:bCs/>
          <w:sz w:val="24"/>
          <w:szCs w:val="24"/>
        </w:rPr>
        <w:t>Estándar de Codificación</w:t>
      </w:r>
      <w:bookmarkEnd w:id="8"/>
    </w:p>
    <w:p w14:paraId="3E5D69EA" w14:textId="77777777" w:rsidR="003F581C" w:rsidRPr="00BB6119" w:rsidRDefault="003F581C" w:rsidP="003F581C">
      <w:pPr>
        <w:spacing w:line="360" w:lineRule="auto"/>
        <w:jc w:val="both"/>
        <w:rPr>
          <w:rFonts w:cstheme="minorHAnsi"/>
          <w:sz w:val="24"/>
          <w:szCs w:val="24"/>
        </w:rPr>
      </w:pPr>
      <w:r w:rsidRPr="00BB6119">
        <w:rPr>
          <w:rFonts w:cstheme="minorHAnsi"/>
          <w:sz w:val="24"/>
          <w:szCs w:val="24"/>
        </w:rPr>
        <w:t>Los estilos de código o estándares de codificación son un conjunto de reglas o normas usadas para escribir código y que incluye una gran cantidad de aspectos dentro del proceso de codificación. Es un estilo de programación homogéneo que permite que los desarrolladores del sistema puedan interpretar de manera eficiente la escritura del código; asegurando que todos trabajen de forma coordinada y en un vocabulario común.</w:t>
      </w:r>
    </w:p>
    <w:p w14:paraId="20B50F53" w14:textId="77777777" w:rsidR="00A57A05" w:rsidRPr="00BB6119" w:rsidRDefault="00A57A05" w:rsidP="00A57A05">
      <w:pPr>
        <w:pStyle w:val="Ttulo2"/>
        <w:spacing w:line="360" w:lineRule="auto"/>
        <w:rPr>
          <w:rFonts w:asciiTheme="minorHAnsi" w:hAnsiTheme="minorHAnsi" w:cstheme="minorHAnsi"/>
          <w:b/>
          <w:bCs/>
          <w:sz w:val="24"/>
          <w:szCs w:val="24"/>
        </w:rPr>
      </w:pPr>
      <w:bookmarkStart w:id="9" w:name="_Toc70512895"/>
      <w:r w:rsidRPr="00BB6119">
        <w:rPr>
          <w:rFonts w:asciiTheme="minorHAnsi" w:hAnsiTheme="minorHAnsi" w:cstheme="minorHAnsi"/>
          <w:b/>
          <w:bCs/>
          <w:sz w:val="24"/>
          <w:szCs w:val="24"/>
        </w:rPr>
        <w:t>Nomenclatura</w:t>
      </w:r>
      <w:bookmarkEnd w:id="9"/>
    </w:p>
    <w:p w14:paraId="5D19AA68" w14:textId="77777777" w:rsidR="00A57A05" w:rsidRPr="00BB6119" w:rsidRDefault="00A57A05" w:rsidP="00E0071C">
      <w:pPr>
        <w:pStyle w:val="Ttulo3"/>
        <w:spacing w:line="360" w:lineRule="auto"/>
        <w:jc w:val="both"/>
        <w:rPr>
          <w:rFonts w:asciiTheme="minorHAnsi" w:hAnsiTheme="minorHAnsi" w:cstheme="minorHAnsi"/>
        </w:rPr>
      </w:pPr>
      <w:bookmarkStart w:id="10" w:name="_Toc70512896"/>
      <w:r w:rsidRPr="00BB6119">
        <w:rPr>
          <w:rFonts w:asciiTheme="minorHAnsi" w:hAnsiTheme="minorHAnsi" w:cstheme="minorHAnsi"/>
        </w:rPr>
        <w:t>Paquetes</w:t>
      </w:r>
      <w:bookmarkEnd w:id="10"/>
    </w:p>
    <w:p w14:paraId="3CAB4E05" w14:textId="77777777" w:rsidR="00A57A05" w:rsidRPr="00BB6119" w:rsidRDefault="00A57A05" w:rsidP="00E0071C">
      <w:pPr>
        <w:spacing w:line="360" w:lineRule="auto"/>
        <w:jc w:val="both"/>
        <w:rPr>
          <w:rFonts w:cstheme="minorHAnsi"/>
          <w:sz w:val="24"/>
          <w:szCs w:val="24"/>
          <w:lang w:eastAsia="es-US"/>
        </w:rPr>
      </w:pPr>
      <w:r w:rsidRPr="00BB6119">
        <w:rPr>
          <w:rFonts w:cstheme="minorHAnsi"/>
          <w:sz w:val="24"/>
          <w:szCs w:val="24"/>
          <w:lang w:eastAsia="es-US"/>
        </w:rPr>
        <w:t xml:space="preserve">Por defecto todos los paquetes se escribirán en minúsculas y sin </w:t>
      </w:r>
      <w:r w:rsidR="004D08F0" w:rsidRPr="00BB6119">
        <w:rPr>
          <w:rFonts w:cstheme="minorHAnsi"/>
          <w:sz w:val="24"/>
          <w:szCs w:val="24"/>
          <w:lang w:eastAsia="es-US"/>
        </w:rPr>
        <w:t>utilizar caracteres especiales.</w:t>
      </w:r>
    </w:p>
    <w:p w14:paraId="12DCE16C" w14:textId="77777777" w:rsidR="004D08F0" w:rsidRPr="00BB6119" w:rsidRDefault="004D08F0" w:rsidP="00E0071C">
      <w:pPr>
        <w:spacing w:line="360" w:lineRule="auto"/>
        <w:jc w:val="both"/>
        <w:rPr>
          <w:rFonts w:cstheme="minorHAnsi"/>
          <w:sz w:val="24"/>
          <w:szCs w:val="24"/>
        </w:rPr>
      </w:pPr>
      <w:r w:rsidRPr="00BB6119">
        <w:rPr>
          <w:rFonts w:cstheme="minorHAnsi"/>
          <w:sz w:val="24"/>
          <w:szCs w:val="24"/>
        </w:rPr>
        <w:t>Descripción de los paquetes:</w:t>
      </w:r>
    </w:p>
    <w:p w14:paraId="3EC0AA47" w14:textId="79A3D23E" w:rsidR="004D08F0" w:rsidRPr="00BB6119" w:rsidRDefault="001D6707" w:rsidP="00E0071C">
      <w:pPr>
        <w:pStyle w:val="Prrafodelista"/>
        <w:numPr>
          <w:ilvl w:val="0"/>
          <w:numId w:val="12"/>
        </w:numPr>
        <w:spacing w:line="360" w:lineRule="auto"/>
        <w:rPr>
          <w:rFonts w:asciiTheme="minorHAnsi" w:hAnsiTheme="minorHAnsi" w:cstheme="minorHAnsi"/>
          <w:szCs w:val="24"/>
        </w:rPr>
      </w:pPr>
      <w:proofErr w:type="spellStart"/>
      <w:r>
        <w:rPr>
          <w:rFonts w:asciiTheme="minorHAnsi" w:hAnsiTheme="minorHAnsi" w:cstheme="minorHAnsi"/>
          <w:szCs w:val="24"/>
        </w:rPr>
        <w:t>templates</w:t>
      </w:r>
      <w:proofErr w:type="spellEnd"/>
      <w:r w:rsidR="004D08F0" w:rsidRPr="00BB6119">
        <w:rPr>
          <w:rFonts w:asciiTheme="minorHAnsi" w:hAnsiTheme="minorHAnsi" w:cstheme="minorHAnsi"/>
          <w:szCs w:val="24"/>
        </w:rPr>
        <w:t xml:space="preserve">: En este paquete se </w:t>
      </w:r>
      <w:r>
        <w:rPr>
          <w:rFonts w:asciiTheme="minorHAnsi" w:hAnsiTheme="minorHAnsi" w:cstheme="minorHAnsi"/>
          <w:szCs w:val="24"/>
        </w:rPr>
        <w:t>encuentran las plantillas que serán utilizadas para visualizar el sitio web.</w:t>
      </w:r>
    </w:p>
    <w:p w14:paraId="0051288F" w14:textId="77777777" w:rsidR="004D08F0" w:rsidRPr="00BB6119" w:rsidRDefault="004D08F0" w:rsidP="00E0071C">
      <w:pPr>
        <w:pStyle w:val="Prrafodelista"/>
        <w:numPr>
          <w:ilvl w:val="0"/>
          <w:numId w:val="12"/>
        </w:numPr>
        <w:spacing w:line="360" w:lineRule="auto"/>
        <w:rPr>
          <w:rFonts w:asciiTheme="minorHAnsi" w:hAnsiTheme="minorHAnsi" w:cstheme="minorHAnsi"/>
          <w:szCs w:val="24"/>
        </w:rPr>
      </w:pPr>
      <w:proofErr w:type="spellStart"/>
      <w:r w:rsidRPr="00BB6119">
        <w:rPr>
          <w:rFonts w:asciiTheme="minorHAnsi" w:hAnsiTheme="minorHAnsi" w:cstheme="minorHAnsi"/>
          <w:szCs w:val="24"/>
        </w:rPr>
        <w:t>config</w:t>
      </w:r>
      <w:proofErr w:type="spellEnd"/>
      <w:r w:rsidRPr="00BB6119">
        <w:rPr>
          <w:rFonts w:asciiTheme="minorHAnsi" w:hAnsiTheme="minorHAnsi" w:cstheme="minorHAnsi"/>
          <w:szCs w:val="24"/>
        </w:rPr>
        <w:t xml:space="preserve">: En este paquete se encuentran las configuraciones de la aplicación </w:t>
      </w:r>
    </w:p>
    <w:p w14:paraId="448DA35B" w14:textId="75ED2F40" w:rsidR="004D08F0" w:rsidRPr="00BB6119" w:rsidRDefault="001D6707" w:rsidP="00E0071C">
      <w:pPr>
        <w:pStyle w:val="Prrafodelista"/>
        <w:numPr>
          <w:ilvl w:val="0"/>
          <w:numId w:val="12"/>
        </w:numPr>
        <w:spacing w:line="360" w:lineRule="auto"/>
        <w:rPr>
          <w:rFonts w:asciiTheme="minorHAnsi" w:hAnsiTheme="minorHAnsi" w:cstheme="minorHAnsi"/>
          <w:szCs w:val="24"/>
        </w:rPr>
      </w:pPr>
      <w:proofErr w:type="spellStart"/>
      <w:r>
        <w:rPr>
          <w:rFonts w:asciiTheme="minorHAnsi" w:hAnsiTheme="minorHAnsi" w:cstheme="minorHAnsi"/>
          <w:szCs w:val="24"/>
        </w:rPr>
        <w:t>migrations</w:t>
      </w:r>
      <w:proofErr w:type="spellEnd"/>
      <w:r w:rsidR="004D08F0" w:rsidRPr="00BB6119">
        <w:rPr>
          <w:rFonts w:asciiTheme="minorHAnsi" w:hAnsiTheme="minorHAnsi" w:cstheme="minorHAnsi"/>
          <w:szCs w:val="24"/>
        </w:rPr>
        <w:t xml:space="preserve">: En este paquete se </w:t>
      </w:r>
      <w:r>
        <w:rPr>
          <w:rFonts w:asciiTheme="minorHAnsi" w:hAnsiTheme="minorHAnsi" w:cstheme="minorHAnsi"/>
          <w:szCs w:val="24"/>
        </w:rPr>
        <w:t xml:space="preserve">encuentran todas las migraciones de la aplicación </w:t>
      </w:r>
    </w:p>
    <w:p w14:paraId="08C0B6C0" w14:textId="69A4E4DF" w:rsidR="004D08F0" w:rsidRPr="00BB6119" w:rsidRDefault="001D6707" w:rsidP="00E0071C">
      <w:pPr>
        <w:pStyle w:val="Prrafodelista"/>
        <w:numPr>
          <w:ilvl w:val="0"/>
          <w:numId w:val="12"/>
        </w:numPr>
        <w:spacing w:line="360" w:lineRule="auto"/>
        <w:rPr>
          <w:rFonts w:asciiTheme="minorHAnsi" w:hAnsiTheme="minorHAnsi" w:cstheme="minorHAnsi"/>
          <w:szCs w:val="24"/>
        </w:rPr>
      </w:pPr>
      <w:proofErr w:type="spellStart"/>
      <w:r>
        <w:rPr>
          <w:rFonts w:asciiTheme="minorHAnsi" w:hAnsiTheme="minorHAnsi" w:cstheme="minorHAnsi"/>
          <w:szCs w:val="24"/>
        </w:rPr>
        <w:lastRenderedPageBreak/>
        <w:t>controllers</w:t>
      </w:r>
      <w:proofErr w:type="spellEnd"/>
      <w:r w:rsidR="004D08F0" w:rsidRPr="00BB6119">
        <w:rPr>
          <w:rFonts w:asciiTheme="minorHAnsi" w:hAnsiTheme="minorHAnsi" w:cstheme="minorHAnsi"/>
          <w:szCs w:val="24"/>
        </w:rPr>
        <w:t xml:space="preserve">: En este paquete se encuentran </w:t>
      </w:r>
      <w:r>
        <w:rPr>
          <w:rFonts w:asciiTheme="minorHAnsi" w:hAnsiTheme="minorHAnsi" w:cstheme="minorHAnsi"/>
          <w:szCs w:val="24"/>
        </w:rPr>
        <w:t>los controladores principales de la aplicación.</w:t>
      </w:r>
    </w:p>
    <w:p w14:paraId="4626B202" w14:textId="77777777" w:rsidR="004D08F0" w:rsidRPr="00BB6119" w:rsidRDefault="004D08F0" w:rsidP="00E0071C">
      <w:pPr>
        <w:pStyle w:val="Prrafodelista"/>
        <w:numPr>
          <w:ilvl w:val="0"/>
          <w:numId w:val="12"/>
        </w:numPr>
        <w:spacing w:line="360" w:lineRule="auto"/>
        <w:rPr>
          <w:rFonts w:asciiTheme="minorHAnsi" w:hAnsiTheme="minorHAnsi" w:cstheme="minorHAnsi"/>
          <w:szCs w:val="24"/>
        </w:rPr>
      </w:pPr>
      <w:proofErr w:type="spellStart"/>
      <w:r w:rsidRPr="00BB6119">
        <w:rPr>
          <w:rFonts w:asciiTheme="minorHAnsi" w:hAnsiTheme="minorHAnsi" w:cstheme="minorHAnsi"/>
          <w:szCs w:val="24"/>
        </w:rPr>
        <w:t>tests</w:t>
      </w:r>
      <w:proofErr w:type="spellEnd"/>
      <w:r w:rsidRPr="00BB6119">
        <w:rPr>
          <w:rFonts w:asciiTheme="minorHAnsi" w:hAnsiTheme="minorHAnsi" w:cstheme="minorHAnsi"/>
          <w:szCs w:val="24"/>
        </w:rPr>
        <w:t>: En este paquete se encuentran las pruebas unitarias del sistema</w:t>
      </w:r>
      <w:r w:rsidR="00965637" w:rsidRPr="00BB6119">
        <w:rPr>
          <w:rFonts w:asciiTheme="minorHAnsi" w:hAnsiTheme="minorHAnsi" w:cstheme="minorHAnsi"/>
          <w:szCs w:val="24"/>
        </w:rPr>
        <w:t>.</w:t>
      </w:r>
    </w:p>
    <w:p w14:paraId="5587C5A0" w14:textId="77777777" w:rsidR="00965637" w:rsidRPr="00BB6119" w:rsidRDefault="00965637" w:rsidP="00E0071C">
      <w:pPr>
        <w:pStyle w:val="Ttulo3"/>
        <w:spacing w:line="360" w:lineRule="auto"/>
        <w:jc w:val="both"/>
        <w:rPr>
          <w:rFonts w:asciiTheme="minorHAnsi" w:hAnsiTheme="minorHAnsi" w:cstheme="minorHAnsi"/>
        </w:rPr>
      </w:pPr>
      <w:bookmarkStart w:id="11" w:name="_Toc70512898"/>
      <w:r w:rsidRPr="00BB6119">
        <w:rPr>
          <w:rFonts w:asciiTheme="minorHAnsi" w:hAnsiTheme="minorHAnsi" w:cstheme="minorHAnsi"/>
        </w:rPr>
        <w:t>Clases</w:t>
      </w:r>
      <w:bookmarkEnd w:id="11"/>
    </w:p>
    <w:p w14:paraId="54B56F3A" w14:textId="77777777" w:rsidR="00965637" w:rsidRPr="00BB6119" w:rsidRDefault="00965637" w:rsidP="00E0071C">
      <w:pPr>
        <w:spacing w:line="360" w:lineRule="auto"/>
        <w:jc w:val="both"/>
        <w:rPr>
          <w:rFonts w:cstheme="minorHAnsi"/>
          <w:sz w:val="24"/>
          <w:szCs w:val="24"/>
          <w:lang w:eastAsia="es-US"/>
        </w:rPr>
      </w:pPr>
      <w:r w:rsidRPr="00BB6119">
        <w:rPr>
          <w:rFonts w:cstheme="minorHAnsi"/>
          <w:sz w:val="24"/>
          <w:szCs w:val="24"/>
          <w:lang w:eastAsia="es-US"/>
        </w:rPr>
        <w:t>Los nombres de clases deben ser mezclas de mayúsculas y minúsculas, con la primera letra de cada palabra interna en mayúsculas (</w:t>
      </w:r>
      <w:proofErr w:type="spellStart"/>
      <w:r w:rsidRPr="00BB6119">
        <w:rPr>
          <w:rFonts w:cstheme="minorHAnsi"/>
          <w:sz w:val="24"/>
          <w:szCs w:val="24"/>
          <w:lang w:eastAsia="es-US"/>
        </w:rPr>
        <w:t>CamelCase</w:t>
      </w:r>
      <w:proofErr w:type="spellEnd"/>
      <w:r w:rsidRPr="00BB6119">
        <w:rPr>
          <w:rFonts w:cstheme="minorHAnsi"/>
          <w:sz w:val="24"/>
          <w:szCs w:val="24"/>
          <w:lang w:eastAsia="es-US"/>
        </w:rPr>
        <w:t>):</w:t>
      </w:r>
    </w:p>
    <w:p w14:paraId="4F78F7AF" w14:textId="6D7DF7A7" w:rsidR="005503DF" w:rsidRPr="00BB6119" w:rsidRDefault="001D6707" w:rsidP="00E0071C">
      <w:pPr>
        <w:spacing w:line="360" w:lineRule="auto"/>
        <w:jc w:val="both"/>
        <w:rPr>
          <w:rFonts w:cstheme="minorHAnsi"/>
          <w:sz w:val="24"/>
          <w:szCs w:val="24"/>
          <w:lang w:eastAsia="es-US"/>
        </w:rPr>
      </w:pPr>
      <w:r w:rsidRPr="001D6707">
        <w:rPr>
          <w:rFonts w:cstheme="minorHAnsi"/>
          <w:sz w:val="24"/>
          <w:szCs w:val="24"/>
          <w:lang w:eastAsia="es-US"/>
        </w:rPr>
        <w:drawing>
          <wp:inline distT="0" distB="0" distL="0" distR="0" wp14:anchorId="1492AF5E" wp14:editId="265582B1">
            <wp:extent cx="5400040" cy="9537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953770"/>
                    </a:xfrm>
                    <a:prstGeom prst="rect">
                      <a:avLst/>
                    </a:prstGeom>
                  </pic:spPr>
                </pic:pic>
              </a:graphicData>
            </a:graphic>
          </wp:inline>
        </w:drawing>
      </w:r>
    </w:p>
    <w:p w14:paraId="6EC2D8D3" w14:textId="77777777" w:rsidR="006333AE" w:rsidRPr="00BB6119" w:rsidRDefault="006333AE" w:rsidP="00E0071C">
      <w:pPr>
        <w:pStyle w:val="Ttulo3"/>
        <w:spacing w:line="360" w:lineRule="auto"/>
        <w:jc w:val="both"/>
        <w:rPr>
          <w:rFonts w:asciiTheme="minorHAnsi" w:hAnsiTheme="minorHAnsi" w:cstheme="minorHAnsi"/>
        </w:rPr>
      </w:pPr>
      <w:bookmarkStart w:id="12" w:name="_Toc70512899"/>
      <w:r w:rsidRPr="00BB6119">
        <w:rPr>
          <w:rFonts w:asciiTheme="minorHAnsi" w:hAnsiTheme="minorHAnsi" w:cstheme="minorHAnsi"/>
        </w:rPr>
        <w:t>M</w:t>
      </w:r>
      <w:r w:rsidRPr="00BB6119">
        <w:rPr>
          <w:rStyle w:val="Ttulo2Car"/>
          <w:rFonts w:asciiTheme="minorHAnsi" w:hAnsiTheme="minorHAnsi" w:cstheme="minorHAnsi"/>
          <w:sz w:val="24"/>
          <w:szCs w:val="24"/>
        </w:rPr>
        <w:t>étodos</w:t>
      </w:r>
      <w:bookmarkEnd w:id="12"/>
    </w:p>
    <w:p w14:paraId="44051834" w14:textId="77777777" w:rsidR="006333AE" w:rsidRPr="00BB6119" w:rsidRDefault="006333AE" w:rsidP="00E0071C">
      <w:pPr>
        <w:pStyle w:val="Prrafodelista"/>
        <w:numPr>
          <w:ilvl w:val="0"/>
          <w:numId w:val="13"/>
        </w:numPr>
        <w:spacing w:line="360" w:lineRule="auto"/>
        <w:rPr>
          <w:rFonts w:asciiTheme="minorHAnsi" w:hAnsiTheme="minorHAnsi" w:cstheme="minorHAnsi"/>
          <w:szCs w:val="24"/>
        </w:rPr>
      </w:pPr>
      <w:r w:rsidRPr="00BB6119">
        <w:rPr>
          <w:rFonts w:asciiTheme="minorHAnsi" w:hAnsiTheme="minorHAnsi" w:cstheme="minorHAnsi"/>
          <w:szCs w:val="24"/>
        </w:rPr>
        <w:t>Los métodos deberán ser verbos (en infinitivo), en mayúsculas y minúsculas con la primera letra del nombre en minúsculas, y con la primera letra de cada palabra interna en mayúsculas (</w:t>
      </w:r>
      <w:proofErr w:type="spellStart"/>
      <w:r w:rsidRPr="00BB6119">
        <w:rPr>
          <w:rFonts w:asciiTheme="minorHAnsi" w:hAnsiTheme="minorHAnsi" w:cstheme="minorHAnsi"/>
          <w:szCs w:val="24"/>
        </w:rPr>
        <w:t>lowerCamelCase</w:t>
      </w:r>
      <w:proofErr w:type="spellEnd"/>
      <w:r w:rsidRPr="00BB6119">
        <w:rPr>
          <w:rFonts w:asciiTheme="minorHAnsi" w:hAnsiTheme="minorHAnsi" w:cstheme="minorHAnsi"/>
          <w:szCs w:val="24"/>
        </w:rPr>
        <w:t>).</w:t>
      </w:r>
    </w:p>
    <w:p w14:paraId="127E5EFB" w14:textId="77777777" w:rsidR="006333AE" w:rsidRPr="00BB6119" w:rsidRDefault="006333AE" w:rsidP="00E0071C">
      <w:pPr>
        <w:pStyle w:val="Prrafodelista"/>
        <w:numPr>
          <w:ilvl w:val="0"/>
          <w:numId w:val="13"/>
        </w:numPr>
        <w:spacing w:line="360" w:lineRule="auto"/>
        <w:rPr>
          <w:rFonts w:asciiTheme="minorHAnsi" w:hAnsiTheme="minorHAnsi" w:cstheme="minorHAnsi"/>
          <w:szCs w:val="24"/>
        </w:rPr>
      </w:pPr>
      <w:r w:rsidRPr="00BB6119">
        <w:rPr>
          <w:rFonts w:asciiTheme="minorHAnsi" w:hAnsiTheme="minorHAnsi" w:cstheme="minorHAnsi"/>
          <w:szCs w:val="24"/>
        </w:rPr>
        <w:t>No se permiten caracteres especiales.</w:t>
      </w:r>
    </w:p>
    <w:p w14:paraId="150E7FBB" w14:textId="77777777" w:rsidR="006333AE" w:rsidRPr="00BB6119" w:rsidRDefault="006333AE" w:rsidP="00E0071C">
      <w:pPr>
        <w:pStyle w:val="Prrafodelista"/>
        <w:numPr>
          <w:ilvl w:val="0"/>
          <w:numId w:val="13"/>
        </w:numPr>
        <w:spacing w:line="360" w:lineRule="auto"/>
        <w:rPr>
          <w:rFonts w:asciiTheme="minorHAnsi" w:hAnsiTheme="minorHAnsi" w:cstheme="minorHAnsi"/>
          <w:szCs w:val="24"/>
        </w:rPr>
      </w:pPr>
      <w:r w:rsidRPr="00BB6119">
        <w:rPr>
          <w:rFonts w:asciiTheme="minorHAnsi" w:hAnsiTheme="minorHAnsi" w:cstheme="minorHAnsi"/>
          <w:szCs w:val="24"/>
        </w:rPr>
        <w:t>El nombre ha de ser lo suficientemente descriptivo, no importando a priori la longitud del mismo.</w:t>
      </w:r>
    </w:p>
    <w:p w14:paraId="6846D36A" w14:textId="77777777" w:rsidR="00700F17" w:rsidRPr="00BB6119" w:rsidRDefault="00700F17" w:rsidP="00E0071C">
      <w:pPr>
        <w:pStyle w:val="Ttulo3"/>
        <w:spacing w:line="360" w:lineRule="auto"/>
        <w:jc w:val="both"/>
        <w:rPr>
          <w:rFonts w:asciiTheme="minorHAnsi" w:hAnsiTheme="minorHAnsi" w:cstheme="minorHAnsi"/>
        </w:rPr>
      </w:pPr>
      <w:bookmarkStart w:id="13" w:name="_Toc70512900"/>
      <w:r w:rsidRPr="00BB6119">
        <w:rPr>
          <w:rFonts w:asciiTheme="minorHAnsi" w:hAnsiTheme="minorHAnsi" w:cstheme="minorHAnsi"/>
        </w:rPr>
        <w:t>Variables</w:t>
      </w:r>
      <w:bookmarkEnd w:id="13"/>
    </w:p>
    <w:p w14:paraId="00298957" w14:textId="77777777" w:rsidR="00700F17" w:rsidRPr="00BB6119" w:rsidRDefault="00700F17" w:rsidP="00E0071C">
      <w:pPr>
        <w:spacing w:line="360" w:lineRule="auto"/>
        <w:jc w:val="both"/>
        <w:rPr>
          <w:rFonts w:cstheme="minorHAnsi"/>
          <w:sz w:val="24"/>
          <w:szCs w:val="24"/>
        </w:rPr>
      </w:pPr>
      <w:r w:rsidRPr="00BB6119">
        <w:rPr>
          <w:rFonts w:cstheme="minorHAnsi"/>
          <w:sz w:val="24"/>
          <w:szCs w:val="24"/>
        </w:rPr>
        <w:t>Los nombres de las variables tanto de instancia como estáticas reciben el mismo tratamiento que para los métodos.</w:t>
      </w:r>
    </w:p>
    <w:p w14:paraId="54867D6F" w14:textId="77777777" w:rsidR="00700F17" w:rsidRPr="00BB6119" w:rsidRDefault="00700F17" w:rsidP="00E0071C">
      <w:pPr>
        <w:spacing w:line="360" w:lineRule="auto"/>
        <w:jc w:val="both"/>
        <w:rPr>
          <w:rFonts w:cstheme="minorHAnsi"/>
          <w:sz w:val="24"/>
          <w:szCs w:val="24"/>
        </w:rPr>
      </w:pPr>
      <w:r w:rsidRPr="00BB6119">
        <w:rPr>
          <w:rFonts w:cstheme="minorHAnsi"/>
          <w:sz w:val="24"/>
          <w:szCs w:val="24"/>
        </w:rPr>
        <w:t xml:space="preserve">Se evitará en la medida de lo posible la utilización de caracteres especiales, así como nombre sin ningún tipo de significado funcional. Las excepciones son las variables utilizadas en bucles </w:t>
      </w:r>
      <w:proofErr w:type="spellStart"/>
      <w:r w:rsidRPr="00BB6119">
        <w:rPr>
          <w:rFonts w:cstheme="minorHAnsi"/>
          <w:sz w:val="24"/>
          <w:szCs w:val="24"/>
        </w:rPr>
        <w:t>for</w:t>
      </w:r>
      <w:proofErr w:type="spellEnd"/>
      <w:r w:rsidRPr="00BB6119">
        <w:rPr>
          <w:rFonts w:cstheme="minorHAnsi"/>
          <w:sz w:val="24"/>
          <w:szCs w:val="24"/>
        </w:rPr>
        <w:t>, para esos casos se permite utilizar i, j, k, l y siempre en ese orden de anidamiento.</w:t>
      </w:r>
    </w:p>
    <w:p w14:paraId="4686F952" w14:textId="77777777" w:rsidR="005503DF" w:rsidRPr="00BB6119" w:rsidRDefault="00700F17" w:rsidP="00E0071C">
      <w:pPr>
        <w:spacing w:line="360" w:lineRule="auto"/>
        <w:jc w:val="both"/>
        <w:rPr>
          <w:rFonts w:cstheme="minorHAnsi"/>
          <w:sz w:val="24"/>
          <w:szCs w:val="24"/>
        </w:rPr>
      </w:pPr>
      <w:r w:rsidRPr="00BB6119">
        <w:rPr>
          <w:rFonts w:cstheme="minorHAnsi"/>
          <w:sz w:val="24"/>
          <w:szCs w:val="24"/>
        </w:rPr>
        <w:t xml:space="preserve">El primer bucle siempre será el que tenga la variable i como </w:t>
      </w:r>
      <w:proofErr w:type="spellStart"/>
      <w:r w:rsidRPr="00BB6119">
        <w:rPr>
          <w:rFonts w:cstheme="minorHAnsi"/>
          <w:sz w:val="24"/>
          <w:szCs w:val="24"/>
        </w:rPr>
        <w:t>iterador</w:t>
      </w:r>
      <w:proofErr w:type="spellEnd"/>
      <w:r w:rsidRPr="00BB6119">
        <w:rPr>
          <w:rFonts w:cstheme="minorHAnsi"/>
          <w:sz w:val="24"/>
          <w:szCs w:val="24"/>
        </w:rPr>
        <w:t>. (Esta variable se definirá para el bucle en cuestión).</w:t>
      </w:r>
    </w:p>
    <w:p w14:paraId="43179987" w14:textId="77777777" w:rsidR="00E0071C" w:rsidRPr="001D6707" w:rsidRDefault="00E0071C" w:rsidP="00E0071C">
      <w:pPr>
        <w:pStyle w:val="Ttulo2"/>
        <w:spacing w:line="360" w:lineRule="auto"/>
        <w:rPr>
          <w:rFonts w:asciiTheme="minorHAnsi" w:hAnsiTheme="minorHAnsi" w:cstheme="minorHAnsi"/>
          <w:b/>
          <w:bCs/>
          <w:sz w:val="24"/>
          <w:szCs w:val="24"/>
        </w:rPr>
      </w:pPr>
      <w:bookmarkStart w:id="14" w:name="_Toc70512901"/>
      <w:r w:rsidRPr="001D6707">
        <w:rPr>
          <w:rFonts w:asciiTheme="minorHAnsi" w:hAnsiTheme="minorHAnsi" w:cstheme="minorHAnsi"/>
          <w:b/>
          <w:bCs/>
          <w:sz w:val="24"/>
          <w:szCs w:val="24"/>
        </w:rPr>
        <w:lastRenderedPageBreak/>
        <w:t>Estilo de codificación</w:t>
      </w:r>
      <w:bookmarkEnd w:id="14"/>
    </w:p>
    <w:p w14:paraId="7B69A89B" w14:textId="77777777" w:rsidR="000E0A1E" w:rsidRPr="00BB6119" w:rsidRDefault="000E0A1E" w:rsidP="000E0A1E">
      <w:pPr>
        <w:pStyle w:val="Ttulo3"/>
        <w:spacing w:line="360" w:lineRule="auto"/>
        <w:jc w:val="both"/>
        <w:rPr>
          <w:rFonts w:asciiTheme="minorHAnsi" w:hAnsiTheme="minorHAnsi" w:cstheme="minorHAnsi"/>
        </w:rPr>
      </w:pPr>
      <w:bookmarkStart w:id="15" w:name="_Toc70512902"/>
      <w:r w:rsidRPr="00BB6119">
        <w:rPr>
          <w:rFonts w:asciiTheme="minorHAnsi" w:hAnsiTheme="minorHAnsi" w:cstheme="minorHAnsi"/>
        </w:rPr>
        <w:t>Comentarios</w:t>
      </w:r>
      <w:bookmarkEnd w:id="15"/>
    </w:p>
    <w:p w14:paraId="1F7636F9" w14:textId="77777777" w:rsidR="000E0A1E" w:rsidRPr="00BB6119" w:rsidRDefault="000E0A1E" w:rsidP="000E0A1E">
      <w:pPr>
        <w:spacing w:line="360" w:lineRule="auto"/>
        <w:jc w:val="both"/>
        <w:rPr>
          <w:rFonts w:cstheme="minorHAnsi"/>
          <w:sz w:val="24"/>
          <w:szCs w:val="24"/>
        </w:rPr>
      </w:pPr>
      <w:r w:rsidRPr="00BB6119">
        <w:rPr>
          <w:rFonts w:cstheme="minorHAnsi"/>
          <w:sz w:val="24"/>
          <w:szCs w:val="24"/>
        </w:rPr>
        <w:t>Los comentarios serán utilizados para dar información adicional al desarrollador sobre la implementación del diseño de la clase. Se tiene, por tanto, que evitar referencias al diseño funcional de la misma.</w:t>
      </w:r>
    </w:p>
    <w:p w14:paraId="1527C141" w14:textId="77777777" w:rsidR="000E0A1E" w:rsidRPr="00BB6119" w:rsidRDefault="000E0A1E" w:rsidP="000E0A1E">
      <w:pPr>
        <w:spacing w:line="360" w:lineRule="auto"/>
        <w:jc w:val="both"/>
        <w:rPr>
          <w:rFonts w:cstheme="minorHAnsi"/>
          <w:sz w:val="24"/>
          <w:szCs w:val="24"/>
        </w:rPr>
      </w:pPr>
      <w:r w:rsidRPr="00BB6119">
        <w:rPr>
          <w:rFonts w:cstheme="minorHAnsi"/>
          <w:sz w:val="24"/>
          <w:szCs w:val="24"/>
        </w:rPr>
        <w:t>El uso abusivo de los comentarios es desaconsejable, principalmente por el trabajo extra necesario para su correcto mantenimiento. Es preferible rediseñar el código para una mejor compresión del mismo.</w:t>
      </w:r>
    </w:p>
    <w:p w14:paraId="312DA970" w14:textId="77777777" w:rsidR="000E0A1E" w:rsidRPr="00BB6119" w:rsidRDefault="000E0A1E" w:rsidP="000E0A1E">
      <w:pPr>
        <w:spacing w:line="360" w:lineRule="auto"/>
        <w:jc w:val="both"/>
        <w:rPr>
          <w:rFonts w:cstheme="minorHAnsi"/>
          <w:sz w:val="24"/>
          <w:szCs w:val="24"/>
        </w:rPr>
      </w:pPr>
      <w:r w:rsidRPr="00BB6119">
        <w:rPr>
          <w:rFonts w:cstheme="minorHAnsi"/>
          <w:sz w:val="24"/>
          <w:szCs w:val="24"/>
        </w:rPr>
        <w:t xml:space="preserve">Se tienen que evitar el uso de caracteres especiales dentro de los </w:t>
      </w:r>
      <w:proofErr w:type="gramStart"/>
      <w:r w:rsidRPr="00BB6119">
        <w:rPr>
          <w:rFonts w:cstheme="minorHAnsi"/>
          <w:sz w:val="24"/>
          <w:szCs w:val="24"/>
        </w:rPr>
        <w:t>comentarios</w:t>
      </w:r>
      <w:proofErr w:type="gramEnd"/>
      <w:r w:rsidRPr="00BB6119">
        <w:rPr>
          <w:rFonts w:cstheme="minorHAnsi"/>
          <w:sz w:val="24"/>
          <w:szCs w:val="24"/>
        </w:rPr>
        <w:t xml:space="preserve"> así como el uso de cajas u otro tipo de gráfico creado mediante códigos ASCII.</w:t>
      </w:r>
    </w:p>
    <w:p w14:paraId="3FCA0AD3" w14:textId="111C688E" w:rsidR="00651C6A" w:rsidRPr="00BB6119" w:rsidRDefault="001D6707" w:rsidP="000E0A1E">
      <w:pPr>
        <w:spacing w:line="360" w:lineRule="auto"/>
        <w:jc w:val="both"/>
        <w:rPr>
          <w:rFonts w:cstheme="minorHAnsi"/>
          <w:sz w:val="24"/>
          <w:szCs w:val="24"/>
        </w:rPr>
      </w:pPr>
      <w:r w:rsidRPr="001D6707">
        <w:rPr>
          <w:rFonts w:cstheme="minorHAnsi"/>
          <w:sz w:val="24"/>
          <w:szCs w:val="24"/>
        </w:rPr>
        <w:drawing>
          <wp:inline distT="0" distB="0" distL="0" distR="0" wp14:anchorId="09E3D9EB" wp14:editId="26629661">
            <wp:extent cx="5400040" cy="11214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121410"/>
                    </a:xfrm>
                    <a:prstGeom prst="rect">
                      <a:avLst/>
                    </a:prstGeom>
                  </pic:spPr>
                </pic:pic>
              </a:graphicData>
            </a:graphic>
          </wp:inline>
        </w:drawing>
      </w:r>
    </w:p>
    <w:p w14:paraId="450E1206" w14:textId="77777777" w:rsidR="00343945" w:rsidRPr="00BB6119" w:rsidRDefault="00343945" w:rsidP="00C67D83">
      <w:pPr>
        <w:pStyle w:val="Ttulo3"/>
        <w:spacing w:line="360" w:lineRule="auto"/>
        <w:jc w:val="both"/>
        <w:rPr>
          <w:rFonts w:asciiTheme="minorHAnsi" w:hAnsiTheme="minorHAnsi" w:cstheme="minorHAnsi"/>
        </w:rPr>
      </w:pPr>
      <w:bookmarkStart w:id="16" w:name="_Toc70512903"/>
      <w:r w:rsidRPr="00BB6119">
        <w:rPr>
          <w:rFonts w:asciiTheme="minorHAnsi" w:hAnsiTheme="minorHAnsi" w:cstheme="minorHAnsi"/>
        </w:rPr>
        <w:t>Declaraciones</w:t>
      </w:r>
      <w:bookmarkEnd w:id="16"/>
    </w:p>
    <w:p w14:paraId="47D6540F" w14:textId="77777777" w:rsidR="00C67D83" w:rsidRPr="00BB6119" w:rsidRDefault="00C67D83" w:rsidP="00C67D83">
      <w:pPr>
        <w:spacing w:line="360" w:lineRule="auto"/>
        <w:jc w:val="both"/>
        <w:rPr>
          <w:rFonts w:cstheme="minorHAnsi"/>
          <w:sz w:val="24"/>
          <w:szCs w:val="24"/>
        </w:rPr>
      </w:pPr>
      <w:r w:rsidRPr="00BB6119">
        <w:rPr>
          <w:rFonts w:cstheme="minorHAnsi"/>
          <w:sz w:val="24"/>
          <w:szCs w:val="24"/>
        </w:rPr>
        <w:t>Para la declaración de las variables se utiliza una declaración de cada vez:</w:t>
      </w:r>
    </w:p>
    <w:p w14:paraId="0463A22A" w14:textId="594BF1E2" w:rsidR="00C67D83" w:rsidRPr="00BB6119" w:rsidRDefault="001D6707" w:rsidP="00C67D83">
      <w:pPr>
        <w:spacing w:line="360" w:lineRule="auto"/>
        <w:jc w:val="both"/>
        <w:rPr>
          <w:rFonts w:cstheme="minorHAnsi"/>
          <w:sz w:val="24"/>
          <w:szCs w:val="24"/>
          <w:lang w:val="en-US"/>
        </w:rPr>
      </w:pPr>
      <w:r>
        <w:rPr>
          <w:rFonts w:cstheme="minorHAnsi"/>
          <w:sz w:val="24"/>
          <w:szCs w:val="24"/>
          <w:lang w:val="en-US"/>
        </w:rPr>
        <w:t xml:space="preserve">String </w:t>
      </w:r>
      <w:proofErr w:type="spellStart"/>
      <w:r>
        <w:rPr>
          <w:rFonts w:cstheme="minorHAnsi"/>
          <w:sz w:val="24"/>
          <w:szCs w:val="24"/>
          <w:lang w:val="en-US"/>
        </w:rPr>
        <w:t>letra</w:t>
      </w:r>
      <w:proofErr w:type="spellEnd"/>
      <w:r w:rsidR="00C67D83" w:rsidRPr="00BB6119">
        <w:rPr>
          <w:rFonts w:cstheme="minorHAnsi"/>
          <w:sz w:val="24"/>
          <w:szCs w:val="24"/>
          <w:lang w:val="en-US"/>
        </w:rPr>
        <w:t xml:space="preserve"> = new </w:t>
      </w:r>
      <w:r>
        <w:rPr>
          <w:rFonts w:cstheme="minorHAnsi"/>
          <w:sz w:val="24"/>
          <w:szCs w:val="24"/>
          <w:lang w:val="en-US"/>
        </w:rPr>
        <w:t>String</w:t>
      </w:r>
      <w:r w:rsidR="00C67D83" w:rsidRPr="00BB6119">
        <w:rPr>
          <w:rFonts w:cstheme="minorHAnsi"/>
          <w:sz w:val="24"/>
          <w:szCs w:val="24"/>
          <w:lang w:val="en-US"/>
        </w:rPr>
        <w:t>(</w:t>
      </w:r>
      <w:r>
        <w:rPr>
          <w:rFonts w:cstheme="minorHAnsi"/>
          <w:sz w:val="24"/>
          <w:szCs w:val="24"/>
          <w:lang w:val="en-US"/>
        </w:rPr>
        <w:t>“A”)</w:t>
      </w:r>
      <w:r w:rsidR="00C67D83" w:rsidRPr="00BB6119">
        <w:rPr>
          <w:rFonts w:cstheme="minorHAnsi"/>
          <w:sz w:val="24"/>
          <w:szCs w:val="24"/>
          <w:lang w:val="en-US"/>
        </w:rPr>
        <w:t xml:space="preserve">; </w:t>
      </w:r>
    </w:p>
    <w:p w14:paraId="7D50C925" w14:textId="77777777" w:rsidR="00C67D83" w:rsidRPr="00BB6119" w:rsidRDefault="00C67D83" w:rsidP="00C67D83">
      <w:pPr>
        <w:spacing w:line="360" w:lineRule="auto"/>
        <w:jc w:val="both"/>
        <w:rPr>
          <w:rFonts w:cstheme="minorHAnsi"/>
          <w:sz w:val="24"/>
          <w:szCs w:val="24"/>
          <w:lang w:val="es-US"/>
        </w:rPr>
      </w:pPr>
      <w:r w:rsidRPr="00BB6119">
        <w:rPr>
          <w:rFonts w:cstheme="minorHAnsi"/>
          <w:sz w:val="24"/>
          <w:szCs w:val="24"/>
        </w:rPr>
        <w:t>La declaración de las variables locales a una clase, método o bloque de código se realizan al principio del mismo y no justo antes de necesitarse la utilización de la variable. La única excepción a esta regla son las variables que gestionan los bucles </w:t>
      </w:r>
      <w:proofErr w:type="spellStart"/>
      <w:r w:rsidRPr="00BB6119">
        <w:rPr>
          <w:rFonts w:cstheme="minorHAnsi"/>
          <w:i/>
          <w:iCs/>
          <w:sz w:val="24"/>
          <w:szCs w:val="24"/>
        </w:rPr>
        <w:t>for</w:t>
      </w:r>
      <w:proofErr w:type="spellEnd"/>
      <w:r w:rsidRPr="00BB6119">
        <w:rPr>
          <w:rFonts w:cstheme="minorHAnsi"/>
          <w:sz w:val="24"/>
          <w:szCs w:val="24"/>
        </w:rPr>
        <w:t>.</w:t>
      </w:r>
    </w:p>
    <w:p w14:paraId="1F4190DF" w14:textId="77777777" w:rsidR="00C67D83" w:rsidRPr="00BB6119" w:rsidRDefault="00C67D83" w:rsidP="00C67D83">
      <w:pPr>
        <w:spacing w:line="360" w:lineRule="auto"/>
        <w:jc w:val="both"/>
        <w:rPr>
          <w:rFonts w:cstheme="minorHAnsi"/>
          <w:sz w:val="24"/>
          <w:szCs w:val="24"/>
        </w:rPr>
      </w:pPr>
      <w:r w:rsidRPr="00BB6119">
        <w:rPr>
          <w:rFonts w:cstheme="minorHAnsi"/>
          <w:sz w:val="24"/>
          <w:szCs w:val="24"/>
        </w:rPr>
        <w:t xml:space="preserve">Las variables de </w:t>
      </w:r>
      <w:proofErr w:type="gramStart"/>
      <w:r w:rsidRPr="00BB6119">
        <w:rPr>
          <w:rFonts w:cstheme="minorHAnsi"/>
          <w:sz w:val="24"/>
          <w:szCs w:val="24"/>
        </w:rPr>
        <w:t>avance  de</w:t>
      </w:r>
      <w:proofErr w:type="gramEnd"/>
      <w:r w:rsidRPr="00BB6119">
        <w:rPr>
          <w:rFonts w:cstheme="minorHAnsi"/>
          <w:sz w:val="24"/>
          <w:szCs w:val="24"/>
        </w:rPr>
        <w:t xml:space="preserve"> bucles </w:t>
      </w:r>
      <w:proofErr w:type="spellStart"/>
      <w:r w:rsidRPr="00BB6119">
        <w:rPr>
          <w:rFonts w:cstheme="minorHAnsi"/>
          <w:i/>
          <w:iCs/>
          <w:sz w:val="24"/>
          <w:szCs w:val="24"/>
        </w:rPr>
        <w:t>for</w:t>
      </w:r>
      <w:proofErr w:type="spellEnd"/>
      <w:r w:rsidRPr="00BB6119">
        <w:rPr>
          <w:rFonts w:cstheme="minorHAnsi"/>
          <w:sz w:val="24"/>
          <w:szCs w:val="24"/>
        </w:rPr>
        <w:t xml:space="preserve"> no podrán ser modificadas de ninguna manera fuera de la propia sentencia del bucle. </w:t>
      </w:r>
    </w:p>
    <w:p w14:paraId="315F7B60" w14:textId="77777777" w:rsidR="00C67D83" w:rsidRPr="00BB6119" w:rsidRDefault="00C67D83" w:rsidP="00C67D83">
      <w:pPr>
        <w:spacing w:line="360" w:lineRule="auto"/>
        <w:jc w:val="both"/>
        <w:rPr>
          <w:rFonts w:cstheme="minorHAnsi"/>
          <w:sz w:val="24"/>
          <w:szCs w:val="24"/>
        </w:rPr>
      </w:pPr>
      <w:r w:rsidRPr="00BB6119">
        <w:rPr>
          <w:rFonts w:cstheme="minorHAnsi"/>
          <w:sz w:val="24"/>
          <w:szCs w:val="24"/>
        </w:rPr>
        <w:t>La duplicidad de los nombres de variables en diferentes niveles dentro de la misma clase se tiene que evitar.</w:t>
      </w:r>
    </w:p>
    <w:p w14:paraId="370CECD7" w14:textId="77777777" w:rsidR="00C67D83" w:rsidRPr="00BB6119" w:rsidRDefault="00C67D83" w:rsidP="00C67D83">
      <w:pPr>
        <w:pStyle w:val="Ttulo3"/>
        <w:spacing w:line="360" w:lineRule="auto"/>
        <w:jc w:val="both"/>
        <w:rPr>
          <w:rFonts w:asciiTheme="minorHAnsi" w:hAnsiTheme="minorHAnsi" w:cstheme="minorHAnsi"/>
        </w:rPr>
      </w:pPr>
      <w:bookmarkStart w:id="17" w:name="_Toc70512904"/>
      <w:r w:rsidRPr="00BB6119">
        <w:rPr>
          <w:rFonts w:asciiTheme="minorHAnsi" w:hAnsiTheme="minorHAnsi" w:cstheme="minorHAnsi"/>
        </w:rPr>
        <w:t>Sentencias</w:t>
      </w:r>
      <w:bookmarkEnd w:id="17"/>
    </w:p>
    <w:p w14:paraId="05E6BB37" w14:textId="77777777" w:rsidR="00C67D83" w:rsidRPr="00BB6119" w:rsidRDefault="00C67D83" w:rsidP="00C67D83">
      <w:pPr>
        <w:pStyle w:val="Prrafodelista"/>
        <w:numPr>
          <w:ilvl w:val="0"/>
          <w:numId w:val="17"/>
        </w:numPr>
        <w:spacing w:line="360" w:lineRule="auto"/>
        <w:rPr>
          <w:rFonts w:asciiTheme="minorHAnsi" w:hAnsiTheme="minorHAnsi" w:cstheme="minorHAnsi"/>
          <w:szCs w:val="24"/>
        </w:rPr>
      </w:pPr>
      <w:r w:rsidRPr="00BB6119">
        <w:rPr>
          <w:rFonts w:asciiTheme="minorHAnsi" w:hAnsiTheme="minorHAnsi" w:cstheme="minorHAnsi"/>
          <w:szCs w:val="24"/>
        </w:rPr>
        <w:t>Una sentencia por línea de código.</w:t>
      </w:r>
    </w:p>
    <w:p w14:paraId="7FA8EEEA" w14:textId="77777777" w:rsidR="00C67D83" w:rsidRPr="00BB6119" w:rsidRDefault="00C67D83" w:rsidP="00C67D83">
      <w:pPr>
        <w:pStyle w:val="Prrafodelista"/>
        <w:numPr>
          <w:ilvl w:val="0"/>
          <w:numId w:val="17"/>
        </w:numPr>
        <w:spacing w:line="360" w:lineRule="auto"/>
        <w:rPr>
          <w:rFonts w:asciiTheme="minorHAnsi" w:hAnsiTheme="minorHAnsi" w:cstheme="minorHAnsi"/>
          <w:szCs w:val="24"/>
        </w:rPr>
      </w:pPr>
      <w:r w:rsidRPr="00BB6119">
        <w:rPr>
          <w:rFonts w:asciiTheme="minorHAnsi" w:hAnsiTheme="minorHAnsi" w:cstheme="minorHAnsi"/>
          <w:szCs w:val="24"/>
        </w:rPr>
        <w:t>Todo bloque de sentencias entre llaves, aunque sea una sola sentencia después de un </w:t>
      </w:r>
      <w:proofErr w:type="spellStart"/>
      <w:r w:rsidRPr="00BB6119">
        <w:rPr>
          <w:rFonts w:asciiTheme="minorHAnsi" w:hAnsiTheme="minorHAnsi" w:cstheme="minorHAnsi"/>
          <w:i/>
          <w:iCs/>
          <w:szCs w:val="24"/>
        </w:rPr>
        <w:t>if</w:t>
      </w:r>
      <w:proofErr w:type="spellEnd"/>
      <w:r w:rsidRPr="00BB6119">
        <w:rPr>
          <w:rFonts w:asciiTheme="minorHAnsi" w:hAnsiTheme="minorHAnsi" w:cstheme="minorHAnsi"/>
          <w:szCs w:val="24"/>
        </w:rPr>
        <w:t>.</w:t>
      </w:r>
    </w:p>
    <w:p w14:paraId="0EE28138" w14:textId="77777777" w:rsidR="00C67D83" w:rsidRPr="00BB6119" w:rsidRDefault="00C67D83" w:rsidP="00C67D83">
      <w:pPr>
        <w:pStyle w:val="Prrafodelista"/>
        <w:numPr>
          <w:ilvl w:val="0"/>
          <w:numId w:val="17"/>
        </w:numPr>
        <w:spacing w:line="360" w:lineRule="auto"/>
        <w:rPr>
          <w:rFonts w:asciiTheme="minorHAnsi" w:hAnsiTheme="minorHAnsi" w:cstheme="minorHAnsi"/>
          <w:szCs w:val="24"/>
        </w:rPr>
      </w:pPr>
      <w:r w:rsidRPr="00BB6119">
        <w:rPr>
          <w:rFonts w:asciiTheme="minorHAnsi" w:hAnsiTheme="minorHAnsi" w:cstheme="minorHAnsi"/>
          <w:szCs w:val="24"/>
        </w:rPr>
        <w:lastRenderedPageBreak/>
        <w:t xml:space="preserve">La declaración de los bucles </w:t>
      </w:r>
      <w:proofErr w:type="spellStart"/>
      <w:r w:rsidRPr="00BB6119">
        <w:rPr>
          <w:rFonts w:asciiTheme="minorHAnsi" w:hAnsiTheme="minorHAnsi" w:cstheme="minorHAnsi"/>
          <w:szCs w:val="24"/>
        </w:rPr>
        <w:t>for</w:t>
      </w:r>
      <w:proofErr w:type="spellEnd"/>
      <w:r w:rsidRPr="00BB6119">
        <w:rPr>
          <w:rFonts w:asciiTheme="minorHAnsi" w:hAnsiTheme="minorHAnsi" w:cstheme="minorHAnsi"/>
          <w:szCs w:val="24"/>
        </w:rPr>
        <w:t xml:space="preserve"> será usualmente de la forma:</w:t>
      </w:r>
    </w:p>
    <w:p w14:paraId="2283FEB6" w14:textId="77777777" w:rsidR="00C67D83" w:rsidRPr="00BB6119" w:rsidRDefault="00C67D83" w:rsidP="008F5343">
      <w:pPr>
        <w:pStyle w:val="Prrafodelista"/>
        <w:spacing w:line="360" w:lineRule="auto"/>
        <w:rPr>
          <w:rFonts w:asciiTheme="minorHAnsi" w:hAnsiTheme="minorHAnsi" w:cstheme="minorHAnsi"/>
          <w:szCs w:val="24"/>
          <w:lang w:val="en-US"/>
        </w:rPr>
      </w:pPr>
      <w:r w:rsidRPr="00BB6119">
        <w:rPr>
          <w:rFonts w:asciiTheme="minorHAnsi" w:hAnsiTheme="minorHAnsi" w:cstheme="minorHAnsi"/>
          <w:szCs w:val="24"/>
          <w:lang w:val="en-US"/>
        </w:rPr>
        <w:t xml:space="preserve">for (int </w:t>
      </w:r>
      <w:proofErr w:type="spellStart"/>
      <w:r w:rsidRPr="00BB6119">
        <w:rPr>
          <w:rFonts w:asciiTheme="minorHAnsi" w:hAnsiTheme="minorHAnsi" w:cstheme="minorHAnsi"/>
          <w:szCs w:val="24"/>
          <w:lang w:val="en-US"/>
        </w:rPr>
        <w:t>i</w:t>
      </w:r>
      <w:proofErr w:type="spellEnd"/>
      <w:r w:rsidRPr="00BB6119">
        <w:rPr>
          <w:rFonts w:asciiTheme="minorHAnsi" w:hAnsiTheme="minorHAnsi" w:cstheme="minorHAnsi"/>
          <w:szCs w:val="24"/>
          <w:lang w:val="en-US"/>
        </w:rPr>
        <w:t xml:space="preserve"> = 0; </w:t>
      </w:r>
      <w:proofErr w:type="spellStart"/>
      <w:r w:rsidRPr="00BB6119">
        <w:rPr>
          <w:rFonts w:asciiTheme="minorHAnsi" w:hAnsiTheme="minorHAnsi" w:cstheme="minorHAnsi"/>
          <w:szCs w:val="24"/>
          <w:lang w:val="en-US"/>
        </w:rPr>
        <w:t>i</w:t>
      </w:r>
      <w:proofErr w:type="spellEnd"/>
      <w:r w:rsidRPr="00BB6119">
        <w:rPr>
          <w:rFonts w:asciiTheme="minorHAnsi" w:hAnsiTheme="minorHAnsi" w:cstheme="minorHAnsi"/>
          <w:szCs w:val="24"/>
          <w:lang w:val="en-US"/>
        </w:rPr>
        <w:t xml:space="preserve"> &lt; </w:t>
      </w:r>
      <w:proofErr w:type="spellStart"/>
      <w:proofErr w:type="gramStart"/>
      <w:r w:rsidRPr="00BB6119">
        <w:rPr>
          <w:rFonts w:asciiTheme="minorHAnsi" w:hAnsiTheme="minorHAnsi" w:cstheme="minorHAnsi"/>
          <w:szCs w:val="24"/>
          <w:lang w:val="en-US"/>
        </w:rPr>
        <w:t>condicion</w:t>
      </w:r>
      <w:proofErr w:type="spellEnd"/>
      <w:r w:rsidRPr="00BB6119">
        <w:rPr>
          <w:rFonts w:asciiTheme="minorHAnsi" w:hAnsiTheme="minorHAnsi" w:cstheme="minorHAnsi"/>
          <w:szCs w:val="24"/>
          <w:lang w:val="en-US"/>
        </w:rPr>
        <w:t xml:space="preserve"> ;</w:t>
      </w:r>
      <w:proofErr w:type="gramEnd"/>
      <w:r w:rsidRPr="00BB6119">
        <w:rPr>
          <w:rFonts w:asciiTheme="minorHAnsi" w:hAnsiTheme="minorHAnsi" w:cstheme="minorHAnsi"/>
          <w:szCs w:val="24"/>
          <w:lang w:val="en-US"/>
        </w:rPr>
        <w:t xml:space="preserve"> </w:t>
      </w:r>
      <w:proofErr w:type="spellStart"/>
      <w:r w:rsidRPr="00BB6119">
        <w:rPr>
          <w:rFonts w:asciiTheme="minorHAnsi" w:hAnsiTheme="minorHAnsi" w:cstheme="minorHAnsi"/>
          <w:szCs w:val="24"/>
          <w:lang w:val="en-US"/>
        </w:rPr>
        <w:t>i</w:t>
      </w:r>
      <w:proofErr w:type="spellEnd"/>
      <w:r w:rsidRPr="00BB6119">
        <w:rPr>
          <w:rFonts w:asciiTheme="minorHAnsi" w:hAnsiTheme="minorHAnsi" w:cstheme="minorHAnsi"/>
          <w:szCs w:val="24"/>
          <w:lang w:val="en-US"/>
        </w:rPr>
        <w:t xml:space="preserve">++) </w:t>
      </w:r>
    </w:p>
    <w:p w14:paraId="3CCF5CE4" w14:textId="77777777" w:rsidR="00C67D83" w:rsidRPr="00BB6119" w:rsidRDefault="00C67D83" w:rsidP="00C67D83">
      <w:pPr>
        <w:pStyle w:val="Prrafodelista"/>
        <w:numPr>
          <w:ilvl w:val="0"/>
          <w:numId w:val="17"/>
        </w:numPr>
        <w:spacing w:line="360" w:lineRule="auto"/>
        <w:rPr>
          <w:rFonts w:asciiTheme="minorHAnsi" w:hAnsiTheme="minorHAnsi" w:cstheme="minorHAnsi"/>
          <w:szCs w:val="24"/>
          <w:lang w:val="es-US"/>
        </w:rPr>
      </w:pPr>
      <w:r w:rsidRPr="00BB6119">
        <w:rPr>
          <w:rFonts w:asciiTheme="minorHAnsi" w:hAnsiTheme="minorHAnsi" w:cstheme="minorHAnsi"/>
          <w:szCs w:val="24"/>
        </w:rPr>
        <w:t>Son obligatorias las tres condiciones del bucle </w:t>
      </w:r>
      <w:proofErr w:type="spellStart"/>
      <w:r w:rsidRPr="00BB6119">
        <w:rPr>
          <w:rFonts w:asciiTheme="minorHAnsi" w:hAnsiTheme="minorHAnsi" w:cstheme="minorHAnsi"/>
          <w:i/>
          <w:iCs/>
          <w:szCs w:val="24"/>
        </w:rPr>
        <w:t>for</w:t>
      </w:r>
      <w:proofErr w:type="spellEnd"/>
      <w:r w:rsidRPr="00BB6119">
        <w:rPr>
          <w:rFonts w:asciiTheme="minorHAnsi" w:hAnsiTheme="minorHAnsi" w:cstheme="minorHAnsi"/>
          <w:szCs w:val="24"/>
        </w:rPr>
        <w:t>: inicialización, condición de finalización y actualización del valor de la variable de avance.</w:t>
      </w:r>
    </w:p>
    <w:p w14:paraId="7A2B6952" w14:textId="77777777" w:rsidR="00C67D83" w:rsidRPr="00BB6119" w:rsidRDefault="00C67D83" w:rsidP="00C67D83">
      <w:pPr>
        <w:pStyle w:val="Prrafodelista"/>
        <w:numPr>
          <w:ilvl w:val="0"/>
          <w:numId w:val="17"/>
        </w:numPr>
        <w:spacing w:line="360" w:lineRule="auto"/>
        <w:rPr>
          <w:rFonts w:asciiTheme="minorHAnsi" w:hAnsiTheme="minorHAnsi" w:cstheme="minorHAnsi"/>
          <w:szCs w:val="24"/>
        </w:rPr>
      </w:pPr>
      <w:r w:rsidRPr="00BB6119">
        <w:rPr>
          <w:rFonts w:asciiTheme="minorHAnsi" w:hAnsiTheme="minorHAnsi" w:cstheme="minorHAnsi"/>
          <w:szCs w:val="24"/>
        </w:rPr>
        <w:t>La variable de avance del bucle nunca podrá ser modificada dentro del propio bucle</w:t>
      </w:r>
      <w:r w:rsidR="00424E55" w:rsidRPr="00BB6119">
        <w:rPr>
          <w:rFonts w:asciiTheme="minorHAnsi" w:hAnsiTheme="minorHAnsi" w:cstheme="minorHAnsi"/>
          <w:szCs w:val="24"/>
        </w:rPr>
        <w:t>, utilizar variables auxiliares en caso de ser necesario</w:t>
      </w:r>
      <w:r w:rsidRPr="00BB6119">
        <w:rPr>
          <w:rFonts w:asciiTheme="minorHAnsi" w:hAnsiTheme="minorHAnsi" w:cstheme="minorHAnsi"/>
          <w:szCs w:val="24"/>
        </w:rPr>
        <w:t>.</w:t>
      </w:r>
    </w:p>
    <w:p w14:paraId="6E746E77" w14:textId="355EEE67" w:rsidR="009C24BF" w:rsidRDefault="009C24BF" w:rsidP="00B33803">
      <w:pPr>
        <w:spacing w:line="360" w:lineRule="auto"/>
        <w:jc w:val="both"/>
      </w:pPr>
    </w:p>
    <w:p w14:paraId="03BEB8DB" w14:textId="77777777" w:rsidR="00B93646" w:rsidRDefault="00B93646" w:rsidP="00B93646"/>
    <w:p w14:paraId="46C65325" w14:textId="15ECA556" w:rsidR="00D5533C" w:rsidRPr="00B93646" w:rsidRDefault="00D5533C" w:rsidP="00B93646"/>
    <w:p w14:paraId="41708503" w14:textId="77777777" w:rsidR="009C24BF" w:rsidRDefault="009C24BF" w:rsidP="00B33803">
      <w:pPr>
        <w:spacing w:line="360" w:lineRule="auto"/>
        <w:jc w:val="both"/>
      </w:pPr>
    </w:p>
    <w:p w14:paraId="14ABA460" w14:textId="328F8565" w:rsidR="00D5533C" w:rsidRDefault="00D5533C" w:rsidP="00B33803">
      <w:pPr>
        <w:spacing w:line="360" w:lineRule="auto"/>
        <w:jc w:val="both"/>
      </w:pPr>
    </w:p>
    <w:sectPr w:rsidR="00D5533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BAD08" w14:textId="77777777" w:rsidR="00976377" w:rsidRDefault="00976377" w:rsidP="009B1304">
      <w:pPr>
        <w:spacing w:after="0" w:line="240" w:lineRule="auto"/>
      </w:pPr>
      <w:r>
        <w:separator/>
      </w:r>
    </w:p>
  </w:endnote>
  <w:endnote w:type="continuationSeparator" w:id="0">
    <w:p w14:paraId="13C9D1C4" w14:textId="77777777" w:rsidR="00976377" w:rsidRDefault="00976377" w:rsidP="009B1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decorative"/>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E7717" w14:textId="77777777" w:rsidR="00976377" w:rsidRDefault="00976377" w:rsidP="009B1304">
      <w:pPr>
        <w:spacing w:after="0" w:line="240" w:lineRule="auto"/>
      </w:pPr>
      <w:r>
        <w:separator/>
      </w:r>
    </w:p>
  </w:footnote>
  <w:footnote w:type="continuationSeparator" w:id="0">
    <w:p w14:paraId="1E7959B1" w14:textId="77777777" w:rsidR="00976377" w:rsidRDefault="00976377" w:rsidP="009B13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1B6E"/>
    <w:multiLevelType w:val="multilevel"/>
    <w:tmpl w:val="A2C2598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E10FA"/>
    <w:multiLevelType w:val="hybridMultilevel"/>
    <w:tmpl w:val="D1424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3764A2"/>
    <w:multiLevelType w:val="hybridMultilevel"/>
    <w:tmpl w:val="E414976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1A992199"/>
    <w:multiLevelType w:val="hybridMultilevel"/>
    <w:tmpl w:val="4A52B96C"/>
    <w:lvl w:ilvl="0" w:tplc="0C0A0001">
      <w:start w:val="1"/>
      <w:numFmt w:val="bullet"/>
      <w:lvlText w:val=""/>
      <w:lvlJc w:val="left"/>
      <w:pPr>
        <w:ind w:left="644" w:hanging="360"/>
      </w:pPr>
      <w:rPr>
        <w:rFonts w:ascii="Symbol" w:hAnsi="Symbol" w:hint="default"/>
      </w:rPr>
    </w:lvl>
    <w:lvl w:ilvl="1" w:tplc="0C0A0019">
      <w:start w:val="1"/>
      <w:numFmt w:val="lowerLetter"/>
      <w:lvlText w:val="%2."/>
      <w:lvlJc w:val="left"/>
      <w:pPr>
        <w:ind w:left="1299" w:hanging="360"/>
      </w:pPr>
    </w:lvl>
    <w:lvl w:ilvl="2" w:tplc="0C0A001B">
      <w:start w:val="1"/>
      <w:numFmt w:val="lowerRoman"/>
      <w:lvlText w:val="%3."/>
      <w:lvlJc w:val="right"/>
      <w:pPr>
        <w:ind w:left="2019" w:hanging="180"/>
      </w:pPr>
    </w:lvl>
    <w:lvl w:ilvl="3" w:tplc="0C0A000F">
      <w:start w:val="1"/>
      <w:numFmt w:val="decimal"/>
      <w:lvlText w:val="%4."/>
      <w:lvlJc w:val="left"/>
      <w:pPr>
        <w:ind w:left="2739" w:hanging="360"/>
      </w:pPr>
    </w:lvl>
    <w:lvl w:ilvl="4" w:tplc="0C0A0019">
      <w:start w:val="1"/>
      <w:numFmt w:val="lowerLetter"/>
      <w:lvlText w:val="%5."/>
      <w:lvlJc w:val="left"/>
      <w:pPr>
        <w:ind w:left="3459" w:hanging="360"/>
      </w:pPr>
    </w:lvl>
    <w:lvl w:ilvl="5" w:tplc="0C0A001B">
      <w:start w:val="1"/>
      <w:numFmt w:val="lowerRoman"/>
      <w:lvlText w:val="%6."/>
      <w:lvlJc w:val="right"/>
      <w:pPr>
        <w:ind w:left="4179" w:hanging="180"/>
      </w:pPr>
    </w:lvl>
    <w:lvl w:ilvl="6" w:tplc="0C0A000F">
      <w:start w:val="1"/>
      <w:numFmt w:val="decimal"/>
      <w:lvlText w:val="%7."/>
      <w:lvlJc w:val="left"/>
      <w:pPr>
        <w:ind w:left="4899" w:hanging="360"/>
      </w:pPr>
    </w:lvl>
    <w:lvl w:ilvl="7" w:tplc="0C0A0019">
      <w:start w:val="1"/>
      <w:numFmt w:val="lowerLetter"/>
      <w:lvlText w:val="%8."/>
      <w:lvlJc w:val="left"/>
      <w:pPr>
        <w:ind w:left="5619" w:hanging="360"/>
      </w:pPr>
    </w:lvl>
    <w:lvl w:ilvl="8" w:tplc="0C0A001B">
      <w:start w:val="1"/>
      <w:numFmt w:val="lowerRoman"/>
      <w:lvlText w:val="%9."/>
      <w:lvlJc w:val="right"/>
      <w:pPr>
        <w:ind w:left="6339" w:hanging="180"/>
      </w:pPr>
    </w:lvl>
  </w:abstractNum>
  <w:abstractNum w:abstractNumId="4" w15:restartNumberingAfterBreak="0">
    <w:nsid w:val="1EBD67F6"/>
    <w:multiLevelType w:val="hybridMultilevel"/>
    <w:tmpl w:val="1D1E9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277E57"/>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2B2393"/>
    <w:multiLevelType w:val="hybridMultilevel"/>
    <w:tmpl w:val="F576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4F7C26"/>
    <w:multiLevelType w:val="hybridMultilevel"/>
    <w:tmpl w:val="31A4D4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DE5E35"/>
    <w:multiLevelType w:val="hybridMultilevel"/>
    <w:tmpl w:val="DD50F100"/>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9" w15:restartNumberingAfterBreak="0">
    <w:nsid w:val="2E9F3C00"/>
    <w:multiLevelType w:val="hybridMultilevel"/>
    <w:tmpl w:val="06B6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43269"/>
    <w:multiLevelType w:val="hybridMultilevel"/>
    <w:tmpl w:val="3ACE720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33CACCFA"/>
    <w:multiLevelType w:val="hybridMultilevel"/>
    <w:tmpl w:val="498EE90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43886EF6"/>
    <w:multiLevelType w:val="hybridMultilevel"/>
    <w:tmpl w:val="2D789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2F07FF"/>
    <w:multiLevelType w:val="hybridMultilevel"/>
    <w:tmpl w:val="030A0C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4" w15:restartNumberingAfterBreak="0">
    <w:nsid w:val="5638797E"/>
    <w:multiLevelType w:val="hybridMultilevel"/>
    <w:tmpl w:val="82B0053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15:restartNumberingAfterBreak="0">
    <w:nsid w:val="65873F6F"/>
    <w:multiLevelType w:val="hybridMultilevel"/>
    <w:tmpl w:val="9BE408B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697737D5"/>
    <w:multiLevelType w:val="multilevel"/>
    <w:tmpl w:val="48A42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951E5A"/>
    <w:multiLevelType w:val="hybridMultilevel"/>
    <w:tmpl w:val="910867AA"/>
    <w:lvl w:ilvl="0" w:tplc="8F844CCE">
      <w:start w:val="1"/>
      <w:numFmt w:val="decimal"/>
      <w:lvlText w:val="%1-"/>
      <w:lvlJc w:val="left"/>
      <w:pPr>
        <w:ind w:left="644" w:hanging="360"/>
      </w:pPr>
    </w:lvl>
    <w:lvl w:ilvl="1" w:tplc="0C0A0019">
      <w:start w:val="1"/>
      <w:numFmt w:val="lowerLetter"/>
      <w:lvlText w:val="%2."/>
      <w:lvlJc w:val="left"/>
      <w:pPr>
        <w:ind w:left="1299" w:hanging="360"/>
      </w:pPr>
    </w:lvl>
    <w:lvl w:ilvl="2" w:tplc="0C0A001B">
      <w:start w:val="1"/>
      <w:numFmt w:val="lowerRoman"/>
      <w:lvlText w:val="%3."/>
      <w:lvlJc w:val="right"/>
      <w:pPr>
        <w:ind w:left="2019" w:hanging="180"/>
      </w:pPr>
    </w:lvl>
    <w:lvl w:ilvl="3" w:tplc="0C0A000F">
      <w:start w:val="1"/>
      <w:numFmt w:val="decimal"/>
      <w:lvlText w:val="%4."/>
      <w:lvlJc w:val="left"/>
      <w:pPr>
        <w:ind w:left="2739" w:hanging="360"/>
      </w:pPr>
    </w:lvl>
    <w:lvl w:ilvl="4" w:tplc="0C0A0019">
      <w:start w:val="1"/>
      <w:numFmt w:val="lowerLetter"/>
      <w:lvlText w:val="%5."/>
      <w:lvlJc w:val="left"/>
      <w:pPr>
        <w:ind w:left="3459" w:hanging="360"/>
      </w:pPr>
    </w:lvl>
    <w:lvl w:ilvl="5" w:tplc="0C0A001B">
      <w:start w:val="1"/>
      <w:numFmt w:val="lowerRoman"/>
      <w:lvlText w:val="%6."/>
      <w:lvlJc w:val="right"/>
      <w:pPr>
        <w:ind w:left="4179" w:hanging="180"/>
      </w:pPr>
    </w:lvl>
    <w:lvl w:ilvl="6" w:tplc="0C0A000F">
      <w:start w:val="1"/>
      <w:numFmt w:val="decimal"/>
      <w:lvlText w:val="%7."/>
      <w:lvlJc w:val="left"/>
      <w:pPr>
        <w:ind w:left="4899" w:hanging="360"/>
      </w:pPr>
    </w:lvl>
    <w:lvl w:ilvl="7" w:tplc="0C0A0019">
      <w:start w:val="1"/>
      <w:numFmt w:val="lowerLetter"/>
      <w:lvlText w:val="%8."/>
      <w:lvlJc w:val="left"/>
      <w:pPr>
        <w:ind w:left="5619" w:hanging="360"/>
      </w:pPr>
    </w:lvl>
    <w:lvl w:ilvl="8" w:tplc="0C0A001B">
      <w:start w:val="1"/>
      <w:numFmt w:val="lowerRoman"/>
      <w:lvlText w:val="%9."/>
      <w:lvlJc w:val="right"/>
      <w:pPr>
        <w:ind w:left="6339" w:hanging="180"/>
      </w:pPr>
    </w:lvl>
  </w:abstractNum>
  <w:abstractNum w:abstractNumId="18" w15:restartNumberingAfterBreak="0">
    <w:nsid w:val="6ACE387B"/>
    <w:multiLevelType w:val="hybridMultilevel"/>
    <w:tmpl w:val="900249CE"/>
    <w:lvl w:ilvl="0" w:tplc="0C0A0005">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15:restartNumberingAfterBreak="0">
    <w:nsid w:val="6DC90A7B"/>
    <w:multiLevelType w:val="hybridMultilevel"/>
    <w:tmpl w:val="51046974"/>
    <w:lvl w:ilvl="0" w:tplc="960CB660">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8"/>
  </w:num>
  <w:num w:numId="4">
    <w:abstractNumId w:val="2"/>
  </w:num>
  <w:num w:numId="5">
    <w:abstractNumId w:val="13"/>
  </w:num>
  <w:num w:numId="6">
    <w:abstractNumId w:val="8"/>
  </w:num>
  <w:num w:numId="7">
    <w:abstractNumId w:val="14"/>
  </w:num>
  <w:num w:numId="8">
    <w:abstractNumId w:val="15"/>
  </w:num>
  <w:num w:numId="9">
    <w:abstractNumId w:val="6"/>
  </w:num>
  <w:num w:numId="10">
    <w:abstractNumId w:val="12"/>
  </w:num>
  <w:num w:numId="11">
    <w:abstractNumId w:val="9"/>
  </w:num>
  <w:num w:numId="12">
    <w:abstractNumId w:val="19"/>
  </w:num>
  <w:num w:numId="1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1"/>
  </w:num>
  <w:num w:numId="16">
    <w:abstractNumId w:val="4"/>
  </w:num>
  <w:num w:numId="17">
    <w:abstractNumId w:val="7"/>
  </w:num>
  <w:num w:numId="18">
    <w:abstractNumId w:val="17"/>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803"/>
    <w:rsid w:val="0002776A"/>
    <w:rsid w:val="000843DB"/>
    <w:rsid w:val="0008769D"/>
    <w:rsid w:val="000E0A1E"/>
    <w:rsid w:val="000E7A23"/>
    <w:rsid w:val="001345B9"/>
    <w:rsid w:val="001B72E3"/>
    <w:rsid w:val="001C1115"/>
    <w:rsid w:val="001C3569"/>
    <w:rsid w:val="001D6707"/>
    <w:rsid w:val="001E2E05"/>
    <w:rsid w:val="0020793B"/>
    <w:rsid w:val="00263317"/>
    <w:rsid w:val="0026387E"/>
    <w:rsid w:val="002C27B9"/>
    <w:rsid w:val="002D0C6A"/>
    <w:rsid w:val="002D777B"/>
    <w:rsid w:val="002F303A"/>
    <w:rsid w:val="002F36A7"/>
    <w:rsid w:val="00310994"/>
    <w:rsid w:val="00311D20"/>
    <w:rsid w:val="00314A15"/>
    <w:rsid w:val="00332CC9"/>
    <w:rsid w:val="00343945"/>
    <w:rsid w:val="0035051B"/>
    <w:rsid w:val="0036707B"/>
    <w:rsid w:val="00375E29"/>
    <w:rsid w:val="003861B2"/>
    <w:rsid w:val="003F2E40"/>
    <w:rsid w:val="003F581C"/>
    <w:rsid w:val="00424E55"/>
    <w:rsid w:val="00430C30"/>
    <w:rsid w:val="00433AB2"/>
    <w:rsid w:val="004A3EC6"/>
    <w:rsid w:val="004B4DFA"/>
    <w:rsid w:val="004C12DB"/>
    <w:rsid w:val="004C3B0C"/>
    <w:rsid w:val="004D08F0"/>
    <w:rsid w:val="005245E2"/>
    <w:rsid w:val="00535440"/>
    <w:rsid w:val="005503DF"/>
    <w:rsid w:val="0055767A"/>
    <w:rsid w:val="005614CD"/>
    <w:rsid w:val="00561AB8"/>
    <w:rsid w:val="00562967"/>
    <w:rsid w:val="0057631B"/>
    <w:rsid w:val="005D7844"/>
    <w:rsid w:val="005F1427"/>
    <w:rsid w:val="005F664F"/>
    <w:rsid w:val="006068CD"/>
    <w:rsid w:val="006333AE"/>
    <w:rsid w:val="00651C6A"/>
    <w:rsid w:val="0069010F"/>
    <w:rsid w:val="006B3359"/>
    <w:rsid w:val="00700F17"/>
    <w:rsid w:val="00717CFF"/>
    <w:rsid w:val="007C7C15"/>
    <w:rsid w:val="007D5D36"/>
    <w:rsid w:val="007F3E6B"/>
    <w:rsid w:val="008047BC"/>
    <w:rsid w:val="00807C15"/>
    <w:rsid w:val="00807EF7"/>
    <w:rsid w:val="00813B1D"/>
    <w:rsid w:val="008501F6"/>
    <w:rsid w:val="008907F2"/>
    <w:rsid w:val="00895B04"/>
    <w:rsid w:val="008B603B"/>
    <w:rsid w:val="008F108B"/>
    <w:rsid w:val="008F4FA8"/>
    <w:rsid w:val="008F5343"/>
    <w:rsid w:val="00932040"/>
    <w:rsid w:val="00944BDB"/>
    <w:rsid w:val="00951CFB"/>
    <w:rsid w:val="00965637"/>
    <w:rsid w:val="00976377"/>
    <w:rsid w:val="00981D7F"/>
    <w:rsid w:val="009A440B"/>
    <w:rsid w:val="009B1304"/>
    <w:rsid w:val="009B531C"/>
    <w:rsid w:val="009C24BF"/>
    <w:rsid w:val="009C641A"/>
    <w:rsid w:val="009E10C6"/>
    <w:rsid w:val="009F5427"/>
    <w:rsid w:val="00A20839"/>
    <w:rsid w:val="00A359CD"/>
    <w:rsid w:val="00A45747"/>
    <w:rsid w:val="00A4622F"/>
    <w:rsid w:val="00A5189A"/>
    <w:rsid w:val="00A57548"/>
    <w:rsid w:val="00A57A05"/>
    <w:rsid w:val="00A672A3"/>
    <w:rsid w:val="00A95E73"/>
    <w:rsid w:val="00AB17BE"/>
    <w:rsid w:val="00AB6386"/>
    <w:rsid w:val="00AC1EB1"/>
    <w:rsid w:val="00B22DBC"/>
    <w:rsid w:val="00B33803"/>
    <w:rsid w:val="00B33BA1"/>
    <w:rsid w:val="00B77262"/>
    <w:rsid w:val="00B82AF8"/>
    <w:rsid w:val="00B93646"/>
    <w:rsid w:val="00BA525F"/>
    <w:rsid w:val="00BB6119"/>
    <w:rsid w:val="00BF4109"/>
    <w:rsid w:val="00C347ED"/>
    <w:rsid w:val="00C350AF"/>
    <w:rsid w:val="00C54F81"/>
    <w:rsid w:val="00C6196E"/>
    <w:rsid w:val="00C67D83"/>
    <w:rsid w:val="00C72EAA"/>
    <w:rsid w:val="00C7608D"/>
    <w:rsid w:val="00CD4E34"/>
    <w:rsid w:val="00D24BB9"/>
    <w:rsid w:val="00D31ECC"/>
    <w:rsid w:val="00D32251"/>
    <w:rsid w:val="00D53759"/>
    <w:rsid w:val="00D5533C"/>
    <w:rsid w:val="00DA2D6B"/>
    <w:rsid w:val="00DA7B84"/>
    <w:rsid w:val="00E0071C"/>
    <w:rsid w:val="00E03A68"/>
    <w:rsid w:val="00E339C5"/>
    <w:rsid w:val="00E46EBE"/>
    <w:rsid w:val="00E66048"/>
    <w:rsid w:val="00EA0D75"/>
    <w:rsid w:val="00EC7C6B"/>
    <w:rsid w:val="00ED1BB2"/>
    <w:rsid w:val="00ED335E"/>
    <w:rsid w:val="00ED688C"/>
    <w:rsid w:val="00F1302C"/>
    <w:rsid w:val="00F724D9"/>
    <w:rsid w:val="00FB1D07"/>
    <w:rsid w:val="00FB3EAC"/>
    <w:rsid w:val="00FD4377"/>
    <w:rsid w:val="00FE47F4"/>
    <w:rsid w:val="00FF7C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526A2"/>
  <w15:chartTrackingRefBased/>
  <w15:docId w15:val="{0EA200C7-5976-42F9-B98A-D36DD845E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803"/>
  </w:style>
  <w:style w:type="paragraph" w:styleId="Ttulo1">
    <w:name w:val="heading 1"/>
    <w:basedOn w:val="Normal"/>
    <w:next w:val="Normal"/>
    <w:link w:val="Ttulo1Car"/>
    <w:uiPriority w:val="9"/>
    <w:qFormat/>
    <w:rsid w:val="00B33BA1"/>
    <w:pPr>
      <w:keepNext/>
      <w:keepLines/>
      <w:spacing w:before="240" w:after="0"/>
      <w:outlineLvl w:val="0"/>
    </w:pPr>
    <w:rPr>
      <w:rFonts w:ascii="Arial" w:eastAsiaTheme="majorEastAsia" w:hAnsi="Arial" w:cstheme="majorBidi"/>
      <w:sz w:val="32"/>
      <w:szCs w:val="32"/>
    </w:rPr>
  </w:style>
  <w:style w:type="paragraph" w:styleId="Ttulo2">
    <w:name w:val="heading 2"/>
    <w:basedOn w:val="Normal"/>
    <w:next w:val="Normal"/>
    <w:link w:val="Ttulo2Car"/>
    <w:uiPriority w:val="9"/>
    <w:unhideWhenUsed/>
    <w:qFormat/>
    <w:rsid w:val="002C27B9"/>
    <w:pPr>
      <w:keepNext/>
      <w:keepLines/>
      <w:spacing w:before="40" w:after="0" w:line="256" w:lineRule="auto"/>
      <w:jc w:val="both"/>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E0071C"/>
    <w:pPr>
      <w:keepNext/>
      <w:keepLines/>
      <w:spacing w:before="40" w:after="0"/>
      <w:outlineLvl w:val="2"/>
    </w:pPr>
    <w:rPr>
      <w:rFonts w:ascii="Arial" w:eastAsiaTheme="majorEastAsia" w:hAnsi="Arial" w:cstheme="majorBidi"/>
      <w:color w:val="000000" w:themeColor="text1"/>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3BA1"/>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C27B9"/>
    <w:rPr>
      <w:rFonts w:ascii="Arial" w:eastAsiaTheme="majorEastAsia" w:hAnsi="Arial" w:cstheme="majorBidi"/>
      <w:sz w:val="26"/>
      <w:szCs w:val="26"/>
    </w:rPr>
  </w:style>
  <w:style w:type="paragraph" w:styleId="Prrafodelista">
    <w:name w:val="List Paragraph"/>
    <w:basedOn w:val="Normal"/>
    <w:uiPriority w:val="34"/>
    <w:qFormat/>
    <w:rsid w:val="002C27B9"/>
    <w:pPr>
      <w:spacing w:line="256" w:lineRule="auto"/>
      <w:ind w:left="720"/>
      <w:contextualSpacing/>
      <w:jc w:val="both"/>
    </w:pPr>
    <w:rPr>
      <w:rFonts w:ascii="Arial" w:hAnsi="Arial"/>
      <w:sz w:val="24"/>
    </w:rPr>
  </w:style>
  <w:style w:type="table" w:styleId="Tablaconcuadrcula">
    <w:name w:val="Table Grid"/>
    <w:basedOn w:val="Tablanormal"/>
    <w:uiPriority w:val="39"/>
    <w:rsid w:val="009C6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x">
    <w:name w:val="gx"/>
    <w:basedOn w:val="Normal"/>
    <w:link w:val="gxCar"/>
    <w:rsid w:val="005F142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gxCar">
    <w:name w:val="gx Car"/>
    <w:basedOn w:val="Fuentedeprrafopredeter"/>
    <w:link w:val="gx"/>
    <w:rsid w:val="005F1427"/>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347ED"/>
    <w:rPr>
      <w:b/>
      <w:bCs/>
    </w:rPr>
  </w:style>
  <w:style w:type="character" w:styleId="nfasis">
    <w:name w:val="Emphasis"/>
    <w:basedOn w:val="Fuentedeprrafopredeter"/>
    <w:uiPriority w:val="20"/>
    <w:qFormat/>
    <w:rsid w:val="00C347ED"/>
    <w:rPr>
      <w:i/>
      <w:iCs/>
    </w:rPr>
  </w:style>
  <w:style w:type="character" w:customStyle="1" w:styleId="Ttulo3Car">
    <w:name w:val="Título 3 Car"/>
    <w:basedOn w:val="Fuentedeprrafopredeter"/>
    <w:link w:val="Ttulo3"/>
    <w:uiPriority w:val="9"/>
    <w:rsid w:val="00E0071C"/>
    <w:rPr>
      <w:rFonts w:ascii="Arial" w:eastAsiaTheme="majorEastAsia" w:hAnsi="Arial" w:cstheme="majorBidi"/>
      <w:color w:val="000000" w:themeColor="text1"/>
      <w:sz w:val="24"/>
      <w:szCs w:val="24"/>
    </w:rPr>
  </w:style>
  <w:style w:type="paragraph" w:styleId="Textodeglobo">
    <w:name w:val="Balloon Text"/>
    <w:basedOn w:val="Normal"/>
    <w:link w:val="TextodegloboCar"/>
    <w:uiPriority w:val="99"/>
    <w:semiHidden/>
    <w:unhideWhenUsed/>
    <w:rsid w:val="0096563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65637"/>
    <w:rPr>
      <w:rFonts w:ascii="Segoe UI" w:hAnsi="Segoe UI" w:cs="Segoe UI"/>
      <w:sz w:val="18"/>
      <w:szCs w:val="18"/>
    </w:rPr>
  </w:style>
  <w:style w:type="table" w:styleId="Tabladecuadrcula4">
    <w:name w:val="Grid Table 4"/>
    <w:basedOn w:val="Tablanormal"/>
    <w:uiPriority w:val="49"/>
    <w:rsid w:val="00B7726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561AB8"/>
    <w:pPr>
      <w:autoSpaceDE w:val="0"/>
      <w:autoSpaceDN w:val="0"/>
      <w:adjustRightInd w:val="0"/>
      <w:spacing w:after="0" w:line="240" w:lineRule="auto"/>
    </w:pPr>
    <w:rPr>
      <w:rFonts w:ascii="Calibri" w:hAnsi="Calibri" w:cs="Calibri"/>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4108">
      <w:bodyDiv w:val="1"/>
      <w:marLeft w:val="0"/>
      <w:marRight w:val="0"/>
      <w:marTop w:val="0"/>
      <w:marBottom w:val="0"/>
      <w:divBdr>
        <w:top w:val="none" w:sz="0" w:space="0" w:color="auto"/>
        <w:left w:val="none" w:sz="0" w:space="0" w:color="auto"/>
        <w:bottom w:val="none" w:sz="0" w:space="0" w:color="auto"/>
        <w:right w:val="none" w:sz="0" w:space="0" w:color="auto"/>
      </w:divBdr>
    </w:div>
    <w:div w:id="94593419">
      <w:bodyDiv w:val="1"/>
      <w:marLeft w:val="0"/>
      <w:marRight w:val="0"/>
      <w:marTop w:val="0"/>
      <w:marBottom w:val="0"/>
      <w:divBdr>
        <w:top w:val="none" w:sz="0" w:space="0" w:color="auto"/>
        <w:left w:val="none" w:sz="0" w:space="0" w:color="auto"/>
        <w:bottom w:val="none" w:sz="0" w:space="0" w:color="auto"/>
        <w:right w:val="none" w:sz="0" w:space="0" w:color="auto"/>
      </w:divBdr>
    </w:div>
    <w:div w:id="237517877">
      <w:bodyDiv w:val="1"/>
      <w:marLeft w:val="0"/>
      <w:marRight w:val="0"/>
      <w:marTop w:val="0"/>
      <w:marBottom w:val="0"/>
      <w:divBdr>
        <w:top w:val="none" w:sz="0" w:space="0" w:color="auto"/>
        <w:left w:val="none" w:sz="0" w:space="0" w:color="auto"/>
        <w:bottom w:val="none" w:sz="0" w:space="0" w:color="auto"/>
        <w:right w:val="none" w:sz="0" w:space="0" w:color="auto"/>
      </w:divBdr>
    </w:div>
    <w:div w:id="339235465">
      <w:bodyDiv w:val="1"/>
      <w:marLeft w:val="0"/>
      <w:marRight w:val="0"/>
      <w:marTop w:val="0"/>
      <w:marBottom w:val="0"/>
      <w:divBdr>
        <w:top w:val="none" w:sz="0" w:space="0" w:color="auto"/>
        <w:left w:val="none" w:sz="0" w:space="0" w:color="auto"/>
        <w:bottom w:val="none" w:sz="0" w:space="0" w:color="auto"/>
        <w:right w:val="none" w:sz="0" w:space="0" w:color="auto"/>
      </w:divBdr>
    </w:div>
    <w:div w:id="554973957">
      <w:bodyDiv w:val="1"/>
      <w:marLeft w:val="0"/>
      <w:marRight w:val="0"/>
      <w:marTop w:val="0"/>
      <w:marBottom w:val="0"/>
      <w:divBdr>
        <w:top w:val="none" w:sz="0" w:space="0" w:color="auto"/>
        <w:left w:val="none" w:sz="0" w:space="0" w:color="auto"/>
        <w:bottom w:val="none" w:sz="0" w:space="0" w:color="auto"/>
        <w:right w:val="none" w:sz="0" w:space="0" w:color="auto"/>
      </w:divBdr>
    </w:div>
    <w:div w:id="597837208">
      <w:bodyDiv w:val="1"/>
      <w:marLeft w:val="0"/>
      <w:marRight w:val="0"/>
      <w:marTop w:val="0"/>
      <w:marBottom w:val="0"/>
      <w:divBdr>
        <w:top w:val="none" w:sz="0" w:space="0" w:color="auto"/>
        <w:left w:val="none" w:sz="0" w:space="0" w:color="auto"/>
        <w:bottom w:val="none" w:sz="0" w:space="0" w:color="auto"/>
        <w:right w:val="none" w:sz="0" w:space="0" w:color="auto"/>
      </w:divBdr>
    </w:div>
    <w:div w:id="608468406">
      <w:bodyDiv w:val="1"/>
      <w:marLeft w:val="0"/>
      <w:marRight w:val="0"/>
      <w:marTop w:val="0"/>
      <w:marBottom w:val="0"/>
      <w:divBdr>
        <w:top w:val="none" w:sz="0" w:space="0" w:color="auto"/>
        <w:left w:val="none" w:sz="0" w:space="0" w:color="auto"/>
        <w:bottom w:val="none" w:sz="0" w:space="0" w:color="auto"/>
        <w:right w:val="none" w:sz="0" w:space="0" w:color="auto"/>
      </w:divBdr>
    </w:div>
    <w:div w:id="719792860">
      <w:bodyDiv w:val="1"/>
      <w:marLeft w:val="0"/>
      <w:marRight w:val="0"/>
      <w:marTop w:val="0"/>
      <w:marBottom w:val="0"/>
      <w:divBdr>
        <w:top w:val="none" w:sz="0" w:space="0" w:color="auto"/>
        <w:left w:val="none" w:sz="0" w:space="0" w:color="auto"/>
        <w:bottom w:val="none" w:sz="0" w:space="0" w:color="auto"/>
        <w:right w:val="none" w:sz="0" w:space="0" w:color="auto"/>
      </w:divBdr>
    </w:div>
    <w:div w:id="765003022">
      <w:bodyDiv w:val="1"/>
      <w:marLeft w:val="0"/>
      <w:marRight w:val="0"/>
      <w:marTop w:val="0"/>
      <w:marBottom w:val="0"/>
      <w:divBdr>
        <w:top w:val="none" w:sz="0" w:space="0" w:color="auto"/>
        <w:left w:val="none" w:sz="0" w:space="0" w:color="auto"/>
        <w:bottom w:val="none" w:sz="0" w:space="0" w:color="auto"/>
        <w:right w:val="none" w:sz="0" w:space="0" w:color="auto"/>
      </w:divBdr>
    </w:div>
    <w:div w:id="773550012">
      <w:bodyDiv w:val="1"/>
      <w:marLeft w:val="0"/>
      <w:marRight w:val="0"/>
      <w:marTop w:val="0"/>
      <w:marBottom w:val="0"/>
      <w:divBdr>
        <w:top w:val="none" w:sz="0" w:space="0" w:color="auto"/>
        <w:left w:val="none" w:sz="0" w:space="0" w:color="auto"/>
        <w:bottom w:val="none" w:sz="0" w:space="0" w:color="auto"/>
        <w:right w:val="none" w:sz="0" w:space="0" w:color="auto"/>
      </w:divBdr>
    </w:div>
    <w:div w:id="775684149">
      <w:bodyDiv w:val="1"/>
      <w:marLeft w:val="0"/>
      <w:marRight w:val="0"/>
      <w:marTop w:val="0"/>
      <w:marBottom w:val="0"/>
      <w:divBdr>
        <w:top w:val="none" w:sz="0" w:space="0" w:color="auto"/>
        <w:left w:val="none" w:sz="0" w:space="0" w:color="auto"/>
        <w:bottom w:val="none" w:sz="0" w:space="0" w:color="auto"/>
        <w:right w:val="none" w:sz="0" w:space="0" w:color="auto"/>
      </w:divBdr>
    </w:div>
    <w:div w:id="1027608175">
      <w:bodyDiv w:val="1"/>
      <w:marLeft w:val="0"/>
      <w:marRight w:val="0"/>
      <w:marTop w:val="0"/>
      <w:marBottom w:val="0"/>
      <w:divBdr>
        <w:top w:val="none" w:sz="0" w:space="0" w:color="auto"/>
        <w:left w:val="none" w:sz="0" w:space="0" w:color="auto"/>
        <w:bottom w:val="none" w:sz="0" w:space="0" w:color="auto"/>
        <w:right w:val="none" w:sz="0" w:space="0" w:color="auto"/>
      </w:divBdr>
    </w:div>
    <w:div w:id="1242371032">
      <w:bodyDiv w:val="1"/>
      <w:marLeft w:val="0"/>
      <w:marRight w:val="0"/>
      <w:marTop w:val="0"/>
      <w:marBottom w:val="0"/>
      <w:divBdr>
        <w:top w:val="none" w:sz="0" w:space="0" w:color="auto"/>
        <w:left w:val="none" w:sz="0" w:space="0" w:color="auto"/>
        <w:bottom w:val="none" w:sz="0" w:space="0" w:color="auto"/>
        <w:right w:val="none" w:sz="0" w:space="0" w:color="auto"/>
      </w:divBdr>
    </w:div>
    <w:div w:id="1357192024">
      <w:bodyDiv w:val="1"/>
      <w:marLeft w:val="0"/>
      <w:marRight w:val="0"/>
      <w:marTop w:val="0"/>
      <w:marBottom w:val="0"/>
      <w:divBdr>
        <w:top w:val="none" w:sz="0" w:space="0" w:color="auto"/>
        <w:left w:val="none" w:sz="0" w:space="0" w:color="auto"/>
        <w:bottom w:val="none" w:sz="0" w:space="0" w:color="auto"/>
        <w:right w:val="none" w:sz="0" w:space="0" w:color="auto"/>
      </w:divBdr>
    </w:div>
    <w:div w:id="1390493909">
      <w:bodyDiv w:val="1"/>
      <w:marLeft w:val="0"/>
      <w:marRight w:val="0"/>
      <w:marTop w:val="0"/>
      <w:marBottom w:val="0"/>
      <w:divBdr>
        <w:top w:val="none" w:sz="0" w:space="0" w:color="auto"/>
        <w:left w:val="none" w:sz="0" w:space="0" w:color="auto"/>
        <w:bottom w:val="none" w:sz="0" w:space="0" w:color="auto"/>
        <w:right w:val="none" w:sz="0" w:space="0" w:color="auto"/>
      </w:divBdr>
    </w:div>
    <w:div w:id="1401948106">
      <w:bodyDiv w:val="1"/>
      <w:marLeft w:val="0"/>
      <w:marRight w:val="0"/>
      <w:marTop w:val="0"/>
      <w:marBottom w:val="0"/>
      <w:divBdr>
        <w:top w:val="none" w:sz="0" w:space="0" w:color="auto"/>
        <w:left w:val="none" w:sz="0" w:space="0" w:color="auto"/>
        <w:bottom w:val="none" w:sz="0" w:space="0" w:color="auto"/>
        <w:right w:val="none" w:sz="0" w:space="0" w:color="auto"/>
      </w:divBdr>
    </w:div>
    <w:div w:id="1457404623">
      <w:bodyDiv w:val="1"/>
      <w:marLeft w:val="0"/>
      <w:marRight w:val="0"/>
      <w:marTop w:val="0"/>
      <w:marBottom w:val="0"/>
      <w:divBdr>
        <w:top w:val="none" w:sz="0" w:space="0" w:color="auto"/>
        <w:left w:val="none" w:sz="0" w:space="0" w:color="auto"/>
        <w:bottom w:val="none" w:sz="0" w:space="0" w:color="auto"/>
        <w:right w:val="none" w:sz="0" w:space="0" w:color="auto"/>
      </w:divBdr>
    </w:div>
    <w:div w:id="1809937359">
      <w:bodyDiv w:val="1"/>
      <w:marLeft w:val="0"/>
      <w:marRight w:val="0"/>
      <w:marTop w:val="0"/>
      <w:marBottom w:val="0"/>
      <w:divBdr>
        <w:top w:val="none" w:sz="0" w:space="0" w:color="auto"/>
        <w:left w:val="none" w:sz="0" w:space="0" w:color="auto"/>
        <w:bottom w:val="none" w:sz="0" w:space="0" w:color="auto"/>
        <w:right w:val="none" w:sz="0" w:space="0" w:color="auto"/>
      </w:divBdr>
    </w:div>
    <w:div w:id="1863978264">
      <w:bodyDiv w:val="1"/>
      <w:marLeft w:val="0"/>
      <w:marRight w:val="0"/>
      <w:marTop w:val="0"/>
      <w:marBottom w:val="0"/>
      <w:divBdr>
        <w:top w:val="none" w:sz="0" w:space="0" w:color="auto"/>
        <w:left w:val="none" w:sz="0" w:space="0" w:color="auto"/>
        <w:bottom w:val="none" w:sz="0" w:space="0" w:color="auto"/>
        <w:right w:val="none" w:sz="0" w:space="0" w:color="auto"/>
      </w:divBdr>
    </w:div>
    <w:div w:id="1910729011">
      <w:bodyDiv w:val="1"/>
      <w:marLeft w:val="0"/>
      <w:marRight w:val="0"/>
      <w:marTop w:val="0"/>
      <w:marBottom w:val="0"/>
      <w:divBdr>
        <w:top w:val="none" w:sz="0" w:space="0" w:color="auto"/>
        <w:left w:val="none" w:sz="0" w:space="0" w:color="auto"/>
        <w:bottom w:val="none" w:sz="0" w:space="0" w:color="auto"/>
        <w:right w:val="none" w:sz="0" w:space="0" w:color="auto"/>
      </w:divBdr>
    </w:div>
    <w:div w:id="1917742310">
      <w:bodyDiv w:val="1"/>
      <w:marLeft w:val="0"/>
      <w:marRight w:val="0"/>
      <w:marTop w:val="0"/>
      <w:marBottom w:val="0"/>
      <w:divBdr>
        <w:top w:val="none" w:sz="0" w:space="0" w:color="auto"/>
        <w:left w:val="none" w:sz="0" w:space="0" w:color="auto"/>
        <w:bottom w:val="none" w:sz="0" w:space="0" w:color="auto"/>
        <w:right w:val="none" w:sz="0" w:space="0" w:color="auto"/>
      </w:divBdr>
    </w:div>
    <w:div w:id="200338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14</Pages>
  <Words>3650</Words>
  <Characters>20077</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Jorgito</dc:creator>
  <cp:keywords/>
  <dc:description/>
  <cp:lastModifiedBy>Microsoft Office User</cp:lastModifiedBy>
  <cp:revision>4</cp:revision>
  <dcterms:created xsi:type="dcterms:W3CDTF">2022-07-10T20:54:00Z</dcterms:created>
  <dcterms:modified xsi:type="dcterms:W3CDTF">2022-07-10T21:40:00Z</dcterms:modified>
</cp:coreProperties>
</file>